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0E" w:rsidRDefault="00864C0E" w:rsidP="00864C0E">
      <w:pPr>
        <w:keepNext/>
        <w:spacing w:before="60" w:after="60" w:line="276" w:lineRule="auto"/>
        <w:jc w:val="both"/>
        <w:outlineLvl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</w:rPr>
        <w:t xml:space="preserve">Przebudowa i remont pomieszczeń na potrzeby </w:t>
      </w:r>
      <w:proofErr w:type="spellStart"/>
      <w:r>
        <w:rPr>
          <w:rFonts w:ascii="Arial" w:hAnsi="Arial" w:cs="Arial"/>
          <w:b/>
          <w:bCs/>
        </w:rPr>
        <w:t>Transgranicznej</w:t>
      </w:r>
      <w:proofErr w:type="spellEnd"/>
      <w:r>
        <w:rPr>
          <w:rFonts w:ascii="Arial" w:hAnsi="Arial" w:cs="Arial"/>
          <w:b/>
          <w:bCs/>
        </w:rPr>
        <w:t xml:space="preserve"> Akademii Edukacji Prewencji zdrowotnej i rehabilitacji na terenie WOSiR Drzonków.</w:t>
      </w:r>
      <w:r>
        <w:rPr>
          <w:rFonts w:ascii="Arial" w:hAnsi="Arial" w:cs="Arial"/>
          <w:b/>
          <w:bCs/>
          <w:smallCaps/>
        </w:rPr>
        <w:t xml:space="preserve"> </w:t>
      </w:r>
    </w:p>
    <w:p w:rsidR="00864C0E" w:rsidRDefault="00864C0E" w:rsidP="00864C0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64C0E" w:rsidRPr="00864C0E" w:rsidRDefault="00864C0E" w:rsidP="00864C0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64C0E">
        <w:rPr>
          <w:rFonts w:ascii="Arial" w:hAnsi="Arial" w:cs="Arial"/>
          <w:vanish/>
          <w:sz w:val="16"/>
          <w:szCs w:val="16"/>
        </w:rPr>
        <w:t>Początek formularza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17"/>
        <w:gridCol w:w="7055"/>
      </w:tblGrid>
      <w:tr w:rsidR="00864C0E" w:rsidRPr="00864C0E" w:rsidTr="00864C0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"/>
              <w:gridCol w:w="9011"/>
            </w:tblGrid>
            <w:tr w:rsidR="00864C0E" w:rsidRPr="00864C0E" w:rsidT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4C0E" w:rsidRPr="00864C0E" w:rsidRDefault="00864C0E" w:rsidP="00864C0E"/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864C0E" w:rsidRPr="00864C0E" w:rsidRDefault="00864C0E" w:rsidP="00864C0E">
                  <w:pPr>
                    <w:jc w:val="right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Obraz 1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Obraz 3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4C0E" w:rsidRPr="00864C0E" w:rsidRDefault="00864C0E" w:rsidP="00864C0E">
            <w:pPr>
              <w:textAlignment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C0E" w:rsidRPr="00864C0E" w:rsidTr="00864C0E">
        <w:trPr>
          <w:tblCellSpacing w:w="0" w:type="dxa"/>
        </w:trPr>
        <w:tc>
          <w:tcPr>
            <w:tcW w:w="0" w:type="auto"/>
            <w:vAlign w:val="center"/>
            <w:hideMark/>
          </w:tcPr>
          <w:p w:rsidR="00864C0E" w:rsidRPr="00864C0E" w:rsidRDefault="00864C0E" w:rsidP="00864C0E">
            <w:r w:rsidRPr="00864C0E">
              <w:t xml:space="preserve">Wojewódzki Ośrodek Sportu i Rekreacji im. Zbigniewa Majewskiego </w:t>
            </w:r>
            <w:r w:rsidRPr="00864C0E">
              <w:br/>
            </w:r>
            <w:r w:rsidRPr="00864C0E">
              <w:rPr>
                <w:sz w:val="19"/>
              </w:rPr>
              <w:t>Zamawiający</w:t>
            </w:r>
            <w:r w:rsidRPr="00864C0E">
              <w:t xml:space="preserve"> </w:t>
            </w:r>
          </w:p>
          <w:p w:rsidR="00864C0E" w:rsidRPr="00864C0E" w:rsidRDefault="00864C0E" w:rsidP="00864C0E">
            <w:r>
              <w:rPr>
                <w:noProof/>
                <w:color w:val="0000FF"/>
              </w:rPr>
              <w:drawing>
                <wp:inline distT="0" distB="0" distL="0" distR="0">
                  <wp:extent cx="9525" cy="9525"/>
                  <wp:effectExtent l="0" t="0" r="0" b="0"/>
                  <wp:docPr id="4" name="Obraz 4" descr="Pomiń łącza nawigacj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miń łącza nawigacj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17"/>
            </w:tblGrid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pPr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</w:pPr>
                        <w:r w:rsidRPr="00864C0E">
                          <w:fldChar w:fldCharType="begin"/>
                        </w:r>
                        <w:r w:rsidRPr="00864C0E">
                          <w:instrText xml:space="preserve"> HYPERLINK "https://bzp.uzp.gov.pl/Default.aspx" </w:instrText>
                        </w:r>
                        <w:r w:rsidRPr="00864C0E">
                          <w:fldChar w:fldCharType="separate"/>
                        </w:r>
                      </w:p>
                      <w:p w:rsidR="00864C0E" w:rsidRPr="00864C0E" w:rsidRDefault="00864C0E" w:rsidP="00864C0E">
                        <w:r w:rsidRPr="00864C0E"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  <w:t xml:space="preserve">Strona główna BZP </w:t>
                        </w:r>
                      </w:p>
                      <w:p w:rsidR="00864C0E" w:rsidRPr="00864C0E" w:rsidRDefault="00864C0E" w:rsidP="00864C0E">
                        <w:r w:rsidRPr="00864C0E">
                          <w:fldChar w:fldCharType="end"/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r w:rsidRPr="00864C0E">
                          <w:rPr>
                            <w:b/>
                            <w:bCs/>
                          </w:rPr>
                          <w:t>Moje ogłoszenia</w:t>
                        </w:r>
                        <w:r w:rsidRPr="00864C0E">
                          <w:t xml:space="preserve"> </w:t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pPr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</w:pPr>
                        <w:r w:rsidRPr="00864C0E">
                          <w:fldChar w:fldCharType="begin"/>
                        </w:r>
                        <w:r w:rsidRPr="00864C0E">
                          <w:instrText xml:space="preserve"> HYPERLINK "https://bzp.uzp.gov.pl/noweformularze.aspx" </w:instrText>
                        </w:r>
                        <w:r w:rsidRPr="00864C0E">
                          <w:fldChar w:fldCharType="separate"/>
                        </w:r>
                      </w:p>
                      <w:p w:rsidR="00864C0E" w:rsidRPr="00864C0E" w:rsidRDefault="00864C0E" w:rsidP="00864C0E">
                        <w:r w:rsidRPr="00864C0E"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  <w:t xml:space="preserve">Nowe formularze </w:t>
                        </w:r>
                      </w:p>
                      <w:p w:rsidR="00864C0E" w:rsidRPr="00864C0E" w:rsidRDefault="00864C0E" w:rsidP="00864C0E">
                        <w:r w:rsidRPr="00864C0E">
                          <w:fldChar w:fldCharType="end"/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r w:rsidRPr="00864C0E">
                          <w:rPr>
                            <w:b/>
                            <w:bCs/>
                          </w:rPr>
                          <w:t>Koncesje</w:t>
                        </w:r>
                        <w:r w:rsidRPr="00864C0E">
                          <w:t xml:space="preserve"> </w:t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pPr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</w:pPr>
                        <w:r w:rsidRPr="00864C0E">
                          <w:fldChar w:fldCharType="begin"/>
                        </w:r>
                        <w:r w:rsidRPr="00864C0E">
                          <w:instrText xml:space="preserve"> HYPERLINK "https://bzp.uzp.gov.pl/Koncesje.aspx" </w:instrText>
                        </w:r>
                        <w:r w:rsidRPr="00864C0E">
                          <w:fldChar w:fldCharType="separate"/>
                        </w:r>
                      </w:p>
                      <w:p w:rsidR="00864C0E" w:rsidRPr="00864C0E" w:rsidRDefault="00864C0E" w:rsidP="00864C0E">
                        <w:r w:rsidRPr="00864C0E"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  <w:t xml:space="preserve">Koncesje </w:t>
                        </w:r>
                      </w:p>
                      <w:p w:rsidR="00864C0E" w:rsidRPr="00864C0E" w:rsidRDefault="00864C0E" w:rsidP="00864C0E">
                        <w:r w:rsidRPr="00864C0E">
                          <w:fldChar w:fldCharType="end"/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r w:rsidRPr="00864C0E">
                          <w:rPr>
                            <w:b/>
                            <w:bCs/>
                          </w:rPr>
                          <w:t>Ogłoszenia BZP</w:t>
                        </w:r>
                        <w:r w:rsidRPr="00864C0E">
                          <w:t xml:space="preserve"> </w:t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pPr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</w:pPr>
                        <w:r w:rsidRPr="00864C0E">
                          <w:fldChar w:fldCharType="begin"/>
                        </w:r>
                        <w:r w:rsidRPr="00864C0E">
                          <w:instrText xml:space="preserve"> HYPERLINK "https://bzp.uzp.gov.pl/MojeSubskrypcje.aspx" </w:instrText>
                        </w:r>
                        <w:r w:rsidRPr="00864C0E">
                          <w:fldChar w:fldCharType="separate"/>
                        </w:r>
                      </w:p>
                      <w:p w:rsidR="00864C0E" w:rsidRPr="00864C0E" w:rsidRDefault="00864C0E" w:rsidP="00864C0E">
                        <w:r w:rsidRPr="00864C0E"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  <w:t xml:space="preserve">Subskrypcje </w:t>
                        </w:r>
                      </w:p>
                      <w:p w:rsidR="00864C0E" w:rsidRPr="00864C0E" w:rsidRDefault="00864C0E" w:rsidP="00864C0E">
                        <w:r w:rsidRPr="00864C0E">
                          <w:fldChar w:fldCharType="end"/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pPr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</w:pPr>
                        <w:r w:rsidRPr="00864C0E">
                          <w:fldChar w:fldCharType="begin"/>
                        </w:r>
                        <w:r w:rsidRPr="00864C0E">
                          <w:instrText xml:space="preserve"> HYPERLINK "https://searchbzp.uzp.gov.pl/Search.aspx" </w:instrText>
                        </w:r>
                        <w:r w:rsidRPr="00864C0E">
                          <w:fldChar w:fldCharType="separate"/>
                        </w:r>
                      </w:p>
                      <w:p w:rsidR="00864C0E" w:rsidRPr="00864C0E" w:rsidRDefault="00864C0E" w:rsidP="00864C0E">
                        <w:r w:rsidRPr="00864C0E"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  <w:t xml:space="preserve">Przeglądaj </w:t>
                        </w:r>
                      </w:p>
                      <w:p w:rsidR="00864C0E" w:rsidRPr="00864C0E" w:rsidRDefault="00864C0E" w:rsidP="00864C0E">
                        <w:r w:rsidRPr="00864C0E">
                          <w:fldChar w:fldCharType="end"/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r w:rsidRPr="00864C0E">
                          <w:rPr>
                            <w:b/>
                            <w:bCs/>
                          </w:rPr>
                          <w:t>Pozostałe</w:t>
                        </w:r>
                        <w:r w:rsidRPr="00864C0E">
                          <w:t xml:space="preserve"> </w:t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pPr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</w:pPr>
                        <w:r w:rsidRPr="00864C0E">
                          <w:fldChar w:fldCharType="begin"/>
                        </w:r>
                        <w:r w:rsidRPr="00864C0E">
                          <w:instrText xml:space="preserve"> HYPERLINK "https://bzp.uzp.gov.pl/PasswordChange.aspx" </w:instrText>
                        </w:r>
                        <w:r w:rsidRPr="00864C0E">
                          <w:fldChar w:fldCharType="separate"/>
                        </w:r>
                      </w:p>
                      <w:p w:rsidR="00864C0E" w:rsidRPr="00864C0E" w:rsidRDefault="00864C0E" w:rsidP="00864C0E">
                        <w:r w:rsidRPr="00864C0E"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  <w:t xml:space="preserve">Zmień hasło </w:t>
                        </w:r>
                      </w:p>
                      <w:p w:rsidR="00864C0E" w:rsidRPr="00864C0E" w:rsidRDefault="00864C0E" w:rsidP="00864C0E">
                        <w:r w:rsidRPr="00864C0E">
                          <w:fldChar w:fldCharType="end"/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pPr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</w:pPr>
                        <w:r w:rsidRPr="00864C0E">
                          <w:fldChar w:fldCharType="begin"/>
                        </w:r>
                        <w:r w:rsidRPr="00864C0E">
                          <w:instrText xml:space="preserve"> HYPERLINK "https://bzp.uzp.gov.pl/Login.aspx?Logout=true" </w:instrText>
                        </w:r>
                        <w:r w:rsidRPr="00864C0E">
                          <w:fldChar w:fldCharType="separate"/>
                        </w:r>
                      </w:p>
                      <w:p w:rsidR="00864C0E" w:rsidRPr="00864C0E" w:rsidRDefault="00864C0E" w:rsidP="00864C0E">
                        <w:r w:rsidRPr="00864C0E"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  <w:t xml:space="preserve">Wyloguj </w:t>
                        </w:r>
                      </w:p>
                      <w:p w:rsidR="00864C0E" w:rsidRPr="00864C0E" w:rsidRDefault="00864C0E" w:rsidP="00864C0E">
                        <w:r w:rsidRPr="00864C0E">
                          <w:fldChar w:fldCharType="end"/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proofErr w:type="spellStart"/>
                        <w:r w:rsidRPr="00864C0E">
                          <w:rPr>
                            <w:b/>
                            <w:bCs/>
                          </w:rPr>
                          <w:t>WebService</w:t>
                        </w:r>
                        <w:proofErr w:type="spellEnd"/>
                        <w:r w:rsidRPr="00864C0E">
                          <w:t xml:space="preserve"> </w:t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pPr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</w:pPr>
                        <w:r w:rsidRPr="00864C0E">
                          <w:fldChar w:fldCharType="begin"/>
                        </w:r>
                        <w:r w:rsidRPr="00864C0E">
                          <w:instrText xml:space="preserve"> HYPERLINK "https://bzp.uzp.gov.pl/WebService.aspx" </w:instrText>
                        </w:r>
                        <w:r w:rsidRPr="00864C0E">
                          <w:fldChar w:fldCharType="separate"/>
                        </w:r>
                      </w:p>
                      <w:p w:rsidR="00864C0E" w:rsidRPr="00864C0E" w:rsidRDefault="00864C0E" w:rsidP="00864C0E">
                        <w:proofErr w:type="spellStart"/>
                        <w:r w:rsidRPr="00864C0E"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  <w:t>WebService</w:t>
                        </w:r>
                        <w:proofErr w:type="spellEnd"/>
                        <w:r w:rsidRPr="00864C0E"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  <w:t xml:space="preserve"> - opis </w:t>
                        </w:r>
                      </w:p>
                      <w:p w:rsidR="00864C0E" w:rsidRPr="00864C0E" w:rsidRDefault="00864C0E" w:rsidP="00864C0E">
                        <w:r w:rsidRPr="00864C0E">
                          <w:fldChar w:fldCharType="end"/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pPr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</w:pPr>
                        <w:r w:rsidRPr="00864C0E">
                          <w:fldChar w:fldCharType="begin"/>
                        </w:r>
                        <w:r w:rsidRPr="00864C0E">
                          <w:instrText xml:space="preserve"> HYPERLINK "http://websrv.bzp.uzp.gov.pl/BZP_PublicWebService.asmx" </w:instrText>
                        </w:r>
                        <w:r w:rsidRPr="00864C0E">
                          <w:fldChar w:fldCharType="separate"/>
                        </w:r>
                      </w:p>
                      <w:p w:rsidR="00864C0E" w:rsidRPr="00864C0E" w:rsidRDefault="00864C0E" w:rsidP="00864C0E">
                        <w:proofErr w:type="spellStart"/>
                        <w:r w:rsidRPr="00864C0E"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  <w:t>WebService</w:t>
                        </w:r>
                        <w:proofErr w:type="spellEnd"/>
                        <w:r w:rsidRPr="00864C0E"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  <w:t xml:space="preserve"> - link </w:t>
                        </w:r>
                      </w:p>
                      <w:p w:rsidR="00864C0E" w:rsidRPr="00864C0E" w:rsidRDefault="00864C0E" w:rsidP="00864C0E">
                        <w:r w:rsidRPr="00864C0E">
                          <w:fldChar w:fldCharType="end"/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r w:rsidRPr="00864C0E">
                          <w:rPr>
                            <w:b/>
                            <w:bCs/>
                          </w:rPr>
                          <w:t>Sprawozdania roczne</w:t>
                        </w:r>
                        <w:r w:rsidRPr="00864C0E">
                          <w:t xml:space="preserve"> </w:t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  <w:tr w:rsidR="00864C0E" w:rsidRPr="00864C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17"/>
                  </w:tblGrid>
                  <w:tr w:rsidR="00864C0E" w:rsidRPr="00864C0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864C0E" w:rsidRPr="00864C0E" w:rsidRDefault="00864C0E" w:rsidP="00864C0E">
                        <w:pPr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</w:pPr>
                        <w:r w:rsidRPr="00864C0E">
                          <w:fldChar w:fldCharType="begin"/>
                        </w:r>
                        <w:r w:rsidRPr="00864C0E">
                          <w:instrText xml:space="preserve"> HYPERLINK "https://sr.uzp.gov.pl" </w:instrText>
                        </w:r>
                        <w:r w:rsidRPr="00864C0E">
                          <w:fldChar w:fldCharType="separate"/>
                        </w:r>
                      </w:p>
                      <w:p w:rsidR="00864C0E" w:rsidRPr="00864C0E" w:rsidRDefault="00864C0E" w:rsidP="00864C0E">
                        <w:r w:rsidRPr="00864C0E">
                          <w:rPr>
                            <w:color w:val="0000FF"/>
                            <w:u w:val="single"/>
                            <w:bdr w:val="none" w:sz="0" w:space="0" w:color="auto" w:frame="1"/>
                          </w:rPr>
                          <w:t xml:space="preserve">Sprawozdania roczne </w:t>
                        </w:r>
                      </w:p>
                      <w:p w:rsidR="00864C0E" w:rsidRPr="00864C0E" w:rsidRDefault="00864C0E" w:rsidP="00864C0E">
                        <w:r w:rsidRPr="00864C0E">
                          <w:fldChar w:fldCharType="end"/>
                        </w:r>
                      </w:p>
                    </w:tc>
                  </w:tr>
                </w:tbl>
                <w:p w:rsidR="00864C0E" w:rsidRPr="00864C0E" w:rsidRDefault="00864C0E" w:rsidP="00864C0E"/>
              </w:tc>
            </w:tr>
          </w:tbl>
          <w:p w:rsidR="00864C0E" w:rsidRPr="00864C0E" w:rsidRDefault="00864C0E" w:rsidP="00864C0E"/>
        </w:tc>
        <w:tc>
          <w:tcPr>
            <w:tcW w:w="0" w:type="auto"/>
            <w:vAlign w:val="center"/>
            <w:hideMark/>
          </w:tcPr>
          <w:p w:rsidR="00864C0E" w:rsidRPr="00864C0E" w:rsidRDefault="00864C0E" w:rsidP="00864C0E">
            <w:pPr>
              <w:spacing w:after="240"/>
            </w:pPr>
          </w:p>
          <w:p w:rsidR="00864C0E" w:rsidRPr="00864C0E" w:rsidRDefault="00864C0E" w:rsidP="00864C0E">
            <w:pPr>
              <w:jc w:val="center"/>
            </w:pPr>
            <w:r w:rsidRPr="00864C0E">
              <w:t xml:space="preserve">Wojewódzki Ośrodek Sportu i Rekreacji im. Zbigniewa Majewskiego : Przebudowa i remont pomieszczeń na potrzeby </w:t>
            </w:r>
            <w:proofErr w:type="spellStart"/>
            <w:r w:rsidRPr="00864C0E">
              <w:t>Transgranicznej</w:t>
            </w:r>
            <w:proofErr w:type="spellEnd"/>
            <w:r w:rsidRPr="00864C0E">
              <w:t xml:space="preserve"> Akademii Edukacji Prewencji zdrowotnej i rehabilitacji na terenie WOSiR Drzonków. </w:t>
            </w:r>
            <w:r w:rsidRPr="00864C0E">
              <w:br/>
              <w:t xml:space="preserve">OGŁOSZENIE O ZAMÓWIENIU - Roboty budowlane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>Zamieszczanie ogłoszenia:</w:t>
            </w:r>
            <w:r w:rsidRPr="00864C0E">
              <w:t xml:space="preserve"> Zamieszczanie obowiązkowe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>Ogłoszenie dotyczy:</w:t>
            </w:r>
            <w:r w:rsidRPr="00864C0E">
              <w:t xml:space="preserve"> Zamówienia publicznego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Zamówienie dotyczy projektu lub programu współfinansowanego ze środków Unii Europejskiej </w:t>
            </w:r>
          </w:p>
          <w:p w:rsidR="00864C0E" w:rsidRPr="00864C0E" w:rsidRDefault="00864C0E" w:rsidP="00864C0E">
            <w:r w:rsidRPr="00864C0E">
              <w:t xml:space="preserve">Tak </w:t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>Nazwa projektu lub programu</w:t>
            </w:r>
            <w:r w:rsidRPr="00864C0E">
              <w:t xml:space="preserve"> </w:t>
            </w:r>
            <w:r w:rsidRPr="00864C0E">
              <w:br/>
              <w:t xml:space="preserve">INTERREG VA 2014-2020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864C0E" w:rsidRPr="00864C0E" w:rsidRDefault="00864C0E" w:rsidP="00864C0E">
            <w:r w:rsidRPr="00864C0E">
              <w:t xml:space="preserve">Nie </w:t>
            </w:r>
          </w:p>
          <w:p w:rsidR="00864C0E" w:rsidRPr="00864C0E" w:rsidRDefault="00864C0E" w:rsidP="00864C0E">
            <w:r w:rsidRPr="00864C0E"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864C0E">
              <w:t>Pzp</w:t>
            </w:r>
            <w:proofErr w:type="spellEnd"/>
            <w:r w:rsidRPr="00864C0E">
              <w:t xml:space="preserve">, nie mniejszy niż 30%, osób zatrudnionych przez zakłady pracy chronionej lub wykonawców albo ich jednostki (w %) </w:t>
            </w:r>
            <w:r w:rsidRPr="00864C0E">
              <w:br/>
            </w:r>
          </w:p>
          <w:p w:rsidR="00864C0E" w:rsidRPr="00864C0E" w:rsidRDefault="00864C0E" w:rsidP="00864C0E">
            <w:r w:rsidRPr="00864C0E">
              <w:rPr>
                <w:u w:val="single"/>
              </w:rPr>
              <w:t>SEKCJA I: ZAMAWIAJĄCY</w:t>
            </w:r>
            <w:r w:rsidRPr="00864C0E">
              <w:t xml:space="preserve">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Postępowanie przeprowadza centralny zamawiający </w:t>
            </w:r>
          </w:p>
          <w:p w:rsidR="00864C0E" w:rsidRPr="00864C0E" w:rsidRDefault="00864C0E" w:rsidP="00864C0E">
            <w:r w:rsidRPr="00864C0E">
              <w:t xml:space="preserve">Nie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Postępowanie przeprowadza podmiot, któremu zamawiający powierzył/powierzyli przeprowadzenie postępowania </w:t>
            </w:r>
          </w:p>
          <w:p w:rsidR="00864C0E" w:rsidRPr="00864C0E" w:rsidRDefault="00864C0E" w:rsidP="00864C0E">
            <w:r w:rsidRPr="00864C0E">
              <w:t xml:space="preserve">Nie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>Informacje na temat podmiotu któremu zamawiający powierzył/powierzyli prowadzenie postępowania:</w:t>
            </w:r>
            <w:r w:rsidRPr="00864C0E">
              <w:t xml:space="preserve"> </w:t>
            </w:r>
            <w:r w:rsidRPr="00864C0E">
              <w:br/>
            </w:r>
            <w:r w:rsidRPr="00864C0E">
              <w:rPr>
                <w:b/>
                <w:bCs/>
              </w:rPr>
              <w:t>Postępowanie jest przeprowadzane wspólnie przez zamawiających</w:t>
            </w:r>
            <w:r w:rsidRPr="00864C0E">
              <w:t xml:space="preserve"> </w:t>
            </w:r>
          </w:p>
          <w:p w:rsidR="00864C0E" w:rsidRPr="00864C0E" w:rsidRDefault="00864C0E" w:rsidP="00864C0E">
            <w:r w:rsidRPr="00864C0E">
              <w:t xml:space="preserve">Nie </w:t>
            </w:r>
          </w:p>
          <w:p w:rsidR="00864C0E" w:rsidRPr="00864C0E" w:rsidRDefault="00864C0E" w:rsidP="00864C0E">
            <w:r w:rsidRPr="00864C0E"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 xml:space="preserve">Postępowanie jest przeprowadzane wspólnie z zamawiającymi z innych państw członkowskich Unii Europejskiej </w:t>
            </w:r>
          </w:p>
          <w:p w:rsidR="00864C0E" w:rsidRPr="00864C0E" w:rsidRDefault="00864C0E" w:rsidP="00864C0E">
            <w:r w:rsidRPr="00864C0E">
              <w:t xml:space="preserve">Nie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lastRenderedPageBreak/>
              <w:t>W przypadku przeprowadzania postępowania wspólnie z zamawiającymi z innych państw członkowskich Unii Europejskiej – mające zastosowanie krajowe prawo zamówień publicznych:</w:t>
            </w:r>
            <w:r w:rsidRPr="00864C0E">
              <w:t xml:space="preserve"> </w:t>
            </w:r>
            <w:r w:rsidRPr="00864C0E">
              <w:br/>
            </w:r>
            <w:r w:rsidRPr="00864C0E">
              <w:rPr>
                <w:b/>
                <w:bCs/>
              </w:rPr>
              <w:t>Informacje dodatkowe:</w:t>
            </w:r>
            <w:r w:rsidRPr="00864C0E">
              <w:t xml:space="preserve">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I. 1) NAZWA I ADRES: </w:t>
            </w:r>
            <w:r w:rsidRPr="00864C0E">
              <w:t xml:space="preserve">Wojewódzki Ośrodek Sportu i Rekreacji im. Zbigniewa Majewskiego , krajowy numer identyfikacyjny 97047290800000, ul. Drzonków, ul. Olimpijska  20 , 66-004  Zielona Góra, woj. lubuskie, państwo Polska, tel. 683214344, 3214151, e-mail j.gorska@wosir.drzonkow.pl, faks 683 214 344. </w:t>
            </w:r>
            <w:r w:rsidRPr="00864C0E">
              <w:br/>
              <w:t xml:space="preserve">Adres strony internetowej (URL): www.drzonkow.pl </w:t>
            </w:r>
            <w:r w:rsidRPr="00864C0E">
              <w:br/>
              <w:t xml:space="preserve">Adres profilu nabywcy: </w:t>
            </w:r>
            <w:r w:rsidRPr="00864C0E">
              <w:br/>
              <w:t xml:space="preserve">Adres strony internetowej pod którym można uzyskać dostęp do narzędzi i urządzeń lub formatów plików, które nie są ogólnie dostępne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I. 2) RODZAJ ZAMAWIAJĄCEGO: </w:t>
            </w:r>
            <w:r w:rsidRPr="00864C0E">
              <w:t xml:space="preserve">Jednostki organizacyjne administracji samorządowej </w:t>
            </w:r>
            <w:r w:rsidRPr="00864C0E">
              <w:br/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I.3) WSPÓLNE UDZIELANIE ZAMÓWIENIA </w:t>
            </w:r>
            <w:r w:rsidRPr="00864C0E">
              <w:rPr>
                <w:b/>
                <w:bCs/>
                <w:i/>
                <w:iCs/>
              </w:rPr>
              <w:t>(jeżeli dotyczy)</w:t>
            </w:r>
            <w:r w:rsidRPr="00864C0E">
              <w:rPr>
                <w:b/>
                <w:bCs/>
              </w:rPr>
              <w:t xml:space="preserve">: </w:t>
            </w:r>
          </w:p>
          <w:p w:rsidR="00864C0E" w:rsidRPr="00864C0E" w:rsidRDefault="00864C0E" w:rsidP="00864C0E">
            <w:r w:rsidRPr="00864C0E"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  <w:r w:rsidRPr="00864C0E">
              <w:br/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I.4) KOMUNIKACJA: </w:t>
            </w:r>
            <w:r w:rsidRPr="00864C0E">
              <w:br/>
            </w:r>
            <w:r w:rsidRPr="00864C0E">
              <w:rPr>
                <w:b/>
                <w:bCs/>
              </w:rPr>
              <w:t>Nieograniczony, pełny i bezpośredni dostęp do dokumentów z postępowania można uzyskać pod adresem (URL)</w:t>
            </w:r>
            <w:r w:rsidRPr="00864C0E">
              <w:t xml:space="preserve"> </w:t>
            </w:r>
          </w:p>
          <w:p w:rsidR="00864C0E" w:rsidRPr="00864C0E" w:rsidRDefault="00864C0E" w:rsidP="00864C0E">
            <w:r w:rsidRPr="00864C0E">
              <w:t xml:space="preserve">Nie </w:t>
            </w:r>
            <w:r w:rsidRPr="00864C0E">
              <w:br/>
              <w:t xml:space="preserve">www.drzonkow.pl </w:t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 xml:space="preserve">Adres strony internetowej, na której zamieszczona będzie specyfikacja istotnych warunków zamówienia </w:t>
            </w:r>
          </w:p>
          <w:p w:rsidR="00864C0E" w:rsidRPr="00864C0E" w:rsidRDefault="00864C0E" w:rsidP="00864C0E">
            <w:r w:rsidRPr="00864C0E">
              <w:t xml:space="preserve">Nie </w:t>
            </w:r>
            <w:r w:rsidRPr="00864C0E">
              <w:br/>
              <w:t xml:space="preserve">www.drzonkow.pl </w:t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 xml:space="preserve">Dostęp do dokumentów z postępowania jest ograniczony - więcej informacji można uzyskać pod adresem </w:t>
            </w:r>
          </w:p>
          <w:p w:rsidR="00864C0E" w:rsidRPr="00864C0E" w:rsidRDefault="00864C0E" w:rsidP="00864C0E">
            <w:r w:rsidRPr="00864C0E">
              <w:t xml:space="preserve">Nie </w:t>
            </w:r>
            <w:r w:rsidRPr="00864C0E">
              <w:br/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>Oferty lub wnioski o dopuszczenie do udziału w postępowaniu należy przesyłać:</w:t>
            </w:r>
            <w:r w:rsidRPr="00864C0E">
              <w:t xml:space="preserve"> </w:t>
            </w:r>
            <w:r w:rsidRPr="00864C0E">
              <w:br/>
            </w:r>
            <w:r w:rsidRPr="00864C0E">
              <w:rPr>
                <w:b/>
                <w:bCs/>
              </w:rPr>
              <w:t>Elektronicznie</w:t>
            </w:r>
            <w:r w:rsidRPr="00864C0E">
              <w:t xml:space="preserve"> </w:t>
            </w:r>
          </w:p>
          <w:p w:rsidR="00864C0E" w:rsidRPr="00864C0E" w:rsidRDefault="00864C0E" w:rsidP="00864C0E">
            <w:r w:rsidRPr="00864C0E">
              <w:t xml:space="preserve">Nie </w:t>
            </w:r>
            <w:r w:rsidRPr="00864C0E">
              <w:br/>
              <w:t xml:space="preserve">adres </w:t>
            </w:r>
            <w:r w:rsidRPr="00864C0E">
              <w:br/>
            </w:r>
          </w:p>
          <w:p w:rsidR="00864C0E" w:rsidRPr="00864C0E" w:rsidRDefault="00864C0E" w:rsidP="00864C0E"/>
          <w:p w:rsidR="00864C0E" w:rsidRPr="00864C0E" w:rsidRDefault="00864C0E" w:rsidP="00864C0E">
            <w:r w:rsidRPr="00864C0E">
              <w:rPr>
                <w:b/>
                <w:bCs/>
              </w:rPr>
              <w:t>Dopuszczone jest przesłanie ofert lub wniosków o dopuszczenie do udziału w postępowaniu w inny sposób:</w:t>
            </w:r>
            <w:r w:rsidRPr="00864C0E">
              <w:t xml:space="preserve"> </w:t>
            </w:r>
            <w:r w:rsidRPr="00864C0E">
              <w:br/>
              <w:t xml:space="preserve">Nie </w:t>
            </w:r>
            <w:r w:rsidRPr="00864C0E">
              <w:br/>
              <w:t xml:space="preserve">Inny sposób: </w:t>
            </w:r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>Wymagane jest przesłanie ofert lub wniosków o dopuszczenie do udziału w postępowaniu w inny sposób:</w:t>
            </w:r>
            <w:r w:rsidRPr="00864C0E">
              <w:t xml:space="preserve"> </w:t>
            </w:r>
            <w:r w:rsidRPr="00864C0E">
              <w:br/>
              <w:t xml:space="preserve">Nie </w:t>
            </w:r>
            <w:r w:rsidRPr="00864C0E">
              <w:br/>
              <w:t xml:space="preserve">Inny sposób: </w:t>
            </w:r>
            <w:r w:rsidRPr="00864C0E">
              <w:br/>
            </w:r>
            <w:r w:rsidRPr="00864C0E">
              <w:br/>
              <w:t xml:space="preserve">Adres: </w:t>
            </w:r>
            <w:r w:rsidRPr="00864C0E">
              <w:br/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>Komunikacja elektroniczna wymaga korzystania z narzędzi i urządzeń lub formatów plików, które nie są ogólnie dostępne</w:t>
            </w:r>
            <w:r w:rsidRPr="00864C0E">
              <w:t xml:space="preserve"> </w:t>
            </w:r>
          </w:p>
          <w:p w:rsidR="00864C0E" w:rsidRPr="00864C0E" w:rsidRDefault="00864C0E" w:rsidP="00864C0E">
            <w:r w:rsidRPr="00864C0E">
              <w:t xml:space="preserve">Nie </w:t>
            </w:r>
            <w:r w:rsidRPr="00864C0E">
              <w:br/>
              <w:t xml:space="preserve">Nieograniczony, pełny, bezpośredni i bezpłatny dostęp do tych narzędzi można uzyskać pod adresem: (URL) </w:t>
            </w:r>
            <w:r w:rsidRPr="00864C0E">
              <w:br/>
            </w:r>
          </w:p>
          <w:p w:rsidR="00864C0E" w:rsidRPr="00864C0E" w:rsidRDefault="00864C0E" w:rsidP="00864C0E">
            <w:r w:rsidRPr="00864C0E">
              <w:rPr>
                <w:u w:val="single"/>
              </w:rPr>
              <w:t xml:space="preserve">SEKCJA II: PRZEDMIOT ZAMÓWIENIA </w:t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 xml:space="preserve">II.1) Nazwa nadana zamówieniu przez zamawiającego: </w:t>
            </w:r>
            <w:r w:rsidRPr="00864C0E">
              <w:t xml:space="preserve">Przebudowa i remont pomieszczeń na potrzeby </w:t>
            </w:r>
            <w:proofErr w:type="spellStart"/>
            <w:r w:rsidRPr="00864C0E">
              <w:t>Transgranicznej</w:t>
            </w:r>
            <w:proofErr w:type="spellEnd"/>
            <w:r w:rsidRPr="00864C0E">
              <w:t xml:space="preserve"> Akademii Edukacji Prewencji zdrowotnej i rehabilitacji na terenie WOSiR Drzonków. </w:t>
            </w:r>
            <w:r w:rsidRPr="00864C0E">
              <w:br/>
            </w:r>
            <w:r w:rsidRPr="00864C0E">
              <w:rPr>
                <w:b/>
                <w:bCs/>
              </w:rPr>
              <w:t xml:space="preserve">Numer referencyjny: </w:t>
            </w:r>
            <w:r w:rsidRPr="00864C0E">
              <w:br/>
            </w:r>
            <w:r w:rsidRPr="00864C0E">
              <w:rPr>
                <w:b/>
                <w:bCs/>
              </w:rPr>
              <w:t xml:space="preserve">Przed wszczęciem postępowania o udzielenie zamówienia przeprowadzono dialog techniczny </w:t>
            </w:r>
          </w:p>
          <w:p w:rsidR="00864C0E" w:rsidRPr="00864C0E" w:rsidRDefault="00864C0E" w:rsidP="00864C0E">
            <w:pPr>
              <w:jc w:val="both"/>
            </w:pPr>
            <w:r w:rsidRPr="00864C0E">
              <w:t xml:space="preserve">Nie </w:t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 xml:space="preserve">II.2) Rodzaj zamówienia: </w:t>
            </w:r>
            <w:r w:rsidRPr="00864C0E">
              <w:t xml:space="preserve">Roboty budowlane </w:t>
            </w:r>
            <w:r w:rsidRPr="00864C0E">
              <w:br/>
            </w:r>
            <w:r w:rsidRPr="00864C0E">
              <w:rPr>
                <w:b/>
                <w:bCs/>
              </w:rPr>
              <w:t>II.3) Informacja o możliwości składania ofert częściowych</w:t>
            </w:r>
            <w:r w:rsidRPr="00864C0E">
              <w:t xml:space="preserve"> </w:t>
            </w:r>
            <w:r w:rsidRPr="00864C0E">
              <w:br/>
              <w:t xml:space="preserve">Zamówienie podzielone jest na części: </w:t>
            </w:r>
          </w:p>
          <w:p w:rsidR="00864C0E" w:rsidRPr="00864C0E" w:rsidRDefault="00864C0E" w:rsidP="00864C0E">
            <w:r w:rsidRPr="00864C0E">
              <w:t xml:space="preserve">Nie </w:t>
            </w:r>
            <w:r w:rsidRPr="00864C0E">
              <w:br/>
            </w:r>
            <w:r w:rsidRPr="00864C0E">
              <w:rPr>
                <w:b/>
                <w:bCs/>
              </w:rPr>
              <w:t>Oferty lub wnioski o dopuszczenie do udziału w postępowaniu można składać w odniesieniu do:</w:t>
            </w:r>
            <w:r w:rsidRPr="00864C0E">
              <w:t xml:space="preserve"> </w:t>
            </w:r>
            <w:r w:rsidRPr="00864C0E">
              <w:br/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>Zamawiający zastrzega sobie prawo do udzielenia łącznie następujących części lub grup części:</w:t>
            </w:r>
            <w:r w:rsidRPr="00864C0E">
              <w:t xml:space="preserve"> </w:t>
            </w:r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>Maksymalna liczba części zamówienia, na które może zostać udzielone zamówienie jednemu wykonawcy:</w:t>
            </w:r>
            <w:r w:rsidRPr="00864C0E">
              <w:t xml:space="preserve"> </w:t>
            </w:r>
            <w:r w:rsidRPr="00864C0E">
              <w:br/>
            </w:r>
            <w:r w:rsidRPr="00864C0E">
              <w:br/>
            </w:r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 xml:space="preserve">II.4) Krótki opis przedmiotu zamówienia </w:t>
            </w:r>
            <w:r w:rsidRPr="00864C0E">
              <w:rPr>
                <w:i/>
                <w:iCs/>
              </w:rPr>
              <w:t>(wielkość, zakres, rodzaj i ilość dostaw, usług lub robót budowlanych lub określenie zapotrzebowania i wymagań )</w:t>
            </w:r>
            <w:r w:rsidRPr="00864C0E">
              <w:rPr>
                <w:b/>
                <w:bCs/>
              </w:rPr>
              <w:t xml:space="preserve"> a w przypadku partnerstwa innowacyjnego - określenie zapotrzebowania na innowacyjny produkt, usługę lub roboty budowlane: </w:t>
            </w:r>
            <w:r w:rsidRPr="00864C0E">
              <w:t xml:space="preserve">. Przebudowa i remont pomieszczeń na części pierwszego piętra budynku zaplecza pływalni Olimpijczyk na potrzeby </w:t>
            </w:r>
            <w:proofErr w:type="spellStart"/>
            <w:r w:rsidRPr="00864C0E">
              <w:t>Transgranicznej</w:t>
            </w:r>
            <w:proofErr w:type="spellEnd"/>
            <w:r w:rsidRPr="00864C0E">
              <w:t xml:space="preserve"> Akademii Edukacji Prewencji zdrowotnej i rehabilitacji na terenie WOSiR Drzonków. W tym wykonanie schodów zewnętrznych oddzielnie finansowanych. </w:t>
            </w:r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 xml:space="preserve">II.5) Główny kod CPV: </w:t>
            </w:r>
            <w:r w:rsidRPr="00864C0E">
              <w:t xml:space="preserve">45000000-7 </w:t>
            </w:r>
            <w:r w:rsidRPr="00864C0E">
              <w:br/>
            </w:r>
            <w:r w:rsidRPr="00864C0E">
              <w:rPr>
                <w:b/>
                <w:bCs/>
              </w:rPr>
              <w:t>Dodatkowe kody CPV:</w:t>
            </w:r>
            <w:r w:rsidRPr="00864C0E">
              <w:t xml:space="preserve">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90"/>
            </w:tblGrid>
            <w:tr w:rsidR="00864C0E" w:rsidRPr="00864C0E" w:rsidTr="00864C0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>
                  <w:r w:rsidRPr="00864C0E">
                    <w:t>Kod CPV</w:t>
                  </w:r>
                </w:p>
              </w:tc>
            </w:tr>
            <w:tr w:rsidR="00864C0E" w:rsidRPr="00864C0E" w:rsidTr="00864C0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>
                  <w:r w:rsidRPr="00864C0E">
                    <w:t>45000000-7</w:t>
                  </w:r>
                </w:p>
              </w:tc>
            </w:tr>
          </w:tbl>
          <w:p w:rsidR="00864C0E" w:rsidRPr="00864C0E" w:rsidRDefault="00864C0E" w:rsidP="00864C0E"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 xml:space="preserve">II.6) Całkowita wartość zamówienia </w:t>
            </w:r>
            <w:r w:rsidRPr="00864C0E">
              <w:rPr>
                <w:i/>
                <w:iCs/>
              </w:rPr>
              <w:t>(jeżeli zamawiający podaje informacje o wartości zamówienia)</w:t>
            </w:r>
            <w:r w:rsidRPr="00864C0E">
              <w:t xml:space="preserve">: </w:t>
            </w:r>
            <w:r w:rsidRPr="00864C0E">
              <w:br/>
              <w:t xml:space="preserve">Wartość bez VAT: </w:t>
            </w:r>
            <w:r w:rsidRPr="00864C0E">
              <w:br/>
              <w:t xml:space="preserve">Waluta: </w:t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i/>
                <w:iCs/>
              </w:rPr>
              <w:t>(w przypadku umów ramowych lub dynamicznego systemu zakupów – szacunkowa całkowita maksymalna wartość w całym okresie obowiązywania umowy ramowej lub dynamicznego systemu zakupów)</w:t>
            </w:r>
            <w:r w:rsidRPr="00864C0E">
              <w:t xml:space="preserve"> </w:t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 xml:space="preserve">II.7) Czy przewiduje się udzielenie zamówień, o których mowa w art. 67 ust. 1 </w:t>
            </w:r>
            <w:proofErr w:type="spellStart"/>
            <w:r w:rsidRPr="00864C0E">
              <w:rPr>
                <w:b/>
                <w:bCs/>
              </w:rPr>
              <w:t>pkt</w:t>
            </w:r>
            <w:proofErr w:type="spellEnd"/>
            <w:r w:rsidRPr="00864C0E">
              <w:rPr>
                <w:b/>
                <w:bCs/>
              </w:rPr>
              <w:t xml:space="preserve"> 6 i 7 lub w art. 134 ust. 6 </w:t>
            </w:r>
            <w:proofErr w:type="spellStart"/>
            <w:r w:rsidRPr="00864C0E">
              <w:rPr>
                <w:b/>
                <w:bCs/>
              </w:rPr>
              <w:t>pkt</w:t>
            </w:r>
            <w:proofErr w:type="spellEnd"/>
            <w:r w:rsidRPr="00864C0E">
              <w:rPr>
                <w:b/>
                <w:bCs/>
              </w:rPr>
              <w:t xml:space="preserve"> 3 ustawy </w:t>
            </w:r>
            <w:proofErr w:type="spellStart"/>
            <w:r w:rsidRPr="00864C0E">
              <w:rPr>
                <w:b/>
                <w:bCs/>
              </w:rPr>
              <w:t>Pzp</w:t>
            </w:r>
            <w:proofErr w:type="spellEnd"/>
            <w:r w:rsidRPr="00864C0E">
              <w:rPr>
                <w:b/>
                <w:bCs/>
              </w:rPr>
              <w:t xml:space="preserve">: </w:t>
            </w:r>
            <w:r w:rsidRPr="00864C0E">
              <w:t xml:space="preserve">Nie </w:t>
            </w:r>
            <w:r w:rsidRPr="00864C0E">
              <w:br/>
              <w:t xml:space="preserve">Określenie przedmiotu, wielkości lub zakresu oraz warunków na jakich zostaną udzielone zamówienia, o których mowa w art. 67 ust. 1 </w:t>
            </w:r>
            <w:proofErr w:type="spellStart"/>
            <w:r w:rsidRPr="00864C0E">
              <w:t>pkt</w:t>
            </w:r>
            <w:proofErr w:type="spellEnd"/>
            <w:r w:rsidRPr="00864C0E">
              <w:t xml:space="preserve"> 6 lub w art. 134 ust. 6 </w:t>
            </w:r>
            <w:proofErr w:type="spellStart"/>
            <w:r w:rsidRPr="00864C0E">
              <w:t>pkt</w:t>
            </w:r>
            <w:proofErr w:type="spellEnd"/>
            <w:r w:rsidRPr="00864C0E">
              <w:t xml:space="preserve"> 3 ustawy </w:t>
            </w:r>
            <w:proofErr w:type="spellStart"/>
            <w:r w:rsidRPr="00864C0E">
              <w:t>Pzp</w:t>
            </w:r>
            <w:proofErr w:type="spellEnd"/>
            <w:r w:rsidRPr="00864C0E">
              <w:t xml:space="preserve">: </w:t>
            </w:r>
            <w:r w:rsidRPr="00864C0E">
              <w:br/>
            </w:r>
            <w:r w:rsidRPr="00864C0E">
              <w:rPr>
                <w:b/>
                <w:bCs/>
              </w:rPr>
              <w:t>II.8) Okres, w którym realizowane będzie zamówienie lub okres, na który została zawarta umowa ramowa lub okres, na który został ustanowiony dynamiczny system zakupów:</w:t>
            </w:r>
            <w:r w:rsidRPr="00864C0E">
              <w:t xml:space="preserve"> </w:t>
            </w:r>
            <w:r w:rsidRPr="00864C0E">
              <w:br/>
              <w:t>miesiącach:   </w:t>
            </w:r>
            <w:r w:rsidRPr="00864C0E">
              <w:rPr>
                <w:i/>
                <w:iCs/>
              </w:rPr>
              <w:t xml:space="preserve"> lub </w:t>
            </w:r>
            <w:r w:rsidRPr="00864C0E">
              <w:rPr>
                <w:b/>
                <w:bCs/>
              </w:rPr>
              <w:t>dniach:</w:t>
            </w:r>
            <w:r w:rsidRPr="00864C0E">
              <w:t xml:space="preserve"> </w:t>
            </w:r>
            <w:r w:rsidRPr="00864C0E">
              <w:br/>
            </w:r>
            <w:r w:rsidRPr="00864C0E">
              <w:rPr>
                <w:i/>
                <w:iCs/>
              </w:rPr>
              <w:t>lub</w:t>
            </w:r>
            <w:r w:rsidRPr="00864C0E">
              <w:t xml:space="preserve"> </w:t>
            </w:r>
            <w:r w:rsidRPr="00864C0E">
              <w:br/>
            </w:r>
            <w:r w:rsidRPr="00864C0E">
              <w:rPr>
                <w:b/>
                <w:bCs/>
              </w:rPr>
              <w:t xml:space="preserve">data rozpoczęcia: </w:t>
            </w:r>
            <w:r w:rsidRPr="00864C0E">
              <w:t> </w:t>
            </w:r>
            <w:r w:rsidRPr="00864C0E">
              <w:rPr>
                <w:i/>
                <w:iCs/>
              </w:rPr>
              <w:t xml:space="preserve"> lub </w:t>
            </w:r>
            <w:r w:rsidRPr="00864C0E">
              <w:rPr>
                <w:b/>
                <w:bCs/>
              </w:rPr>
              <w:t xml:space="preserve">zakończenia: </w:t>
            </w:r>
            <w:r w:rsidRPr="00864C0E">
              <w:t xml:space="preserve">2020-06-30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1537"/>
              <w:gridCol w:w="1689"/>
              <w:gridCol w:w="1729"/>
            </w:tblGrid>
            <w:tr w:rsidR="00864C0E" w:rsidRPr="00864C0E" w:rsidTr="00864C0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>
                  <w:r w:rsidRPr="00864C0E">
                    <w:t>Okres w miesiącach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>
                  <w:r w:rsidRPr="00864C0E">
                    <w:t>Okres w dniach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>
                  <w:r w:rsidRPr="00864C0E">
                    <w:t>Data rozpoczęcia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>
                  <w:r w:rsidRPr="00864C0E">
                    <w:t>Data zakończenia</w:t>
                  </w:r>
                </w:p>
              </w:tc>
            </w:tr>
            <w:tr w:rsidR="00864C0E" w:rsidRPr="00864C0E" w:rsidTr="00864C0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/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>
                  <w:r w:rsidRPr="00864C0E">
                    <w:t>2020-06-30</w:t>
                  </w:r>
                </w:p>
              </w:tc>
            </w:tr>
          </w:tbl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 xml:space="preserve">II.9) Informacje dodatkowe: </w:t>
            </w:r>
          </w:p>
          <w:p w:rsidR="00864C0E" w:rsidRPr="00864C0E" w:rsidRDefault="00864C0E" w:rsidP="00864C0E">
            <w:r w:rsidRPr="00864C0E">
              <w:rPr>
                <w:u w:val="single"/>
              </w:rPr>
              <w:t xml:space="preserve">SEKCJA III: INFORMACJE O CHARAKTERZE PRAWNYM, EKONOMICZNYM, FINANSOWYM I TECHNICZNYM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III.1) WARUNKI UDZIAŁU W POSTĘPOWANIU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>III.1.1) Kompetencje lub uprawnienia do prowadzenia określonej działalności zawodowej, o ile wynika to z odrębnych przepisów</w:t>
            </w:r>
            <w:r w:rsidRPr="00864C0E">
              <w:t xml:space="preserve"> </w:t>
            </w:r>
            <w:r w:rsidRPr="00864C0E">
              <w:br/>
              <w:t xml:space="preserve">Określenie warunków: </w:t>
            </w:r>
            <w:r w:rsidRPr="00864C0E">
              <w:br/>
              <w:t xml:space="preserve">Informacje dodatkowe </w:t>
            </w:r>
            <w:r w:rsidRPr="00864C0E">
              <w:br/>
            </w:r>
            <w:r w:rsidRPr="00864C0E">
              <w:rPr>
                <w:b/>
                <w:bCs/>
              </w:rPr>
              <w:t xml:space="preserve">III.1.2) Sytuacja finansowa lub ekonomiczna </w:t>
            </w:r>
            <w:r w:rsidRPr="00864C0E">
              <w:br/>
              <w:t xml:space="preserve">Określenie warunków: </w:t>
            </w:r>
            <w:r w:rsidRPr="00864C0E">
              <w:br/>
              <w:t xml:space="preserve">Informacje dodatkowe </w:t>
            </w:r>
            <w:r w:rsidRPr="00864C0E">
              <w:br/>
            </w:r>
            <w:r w:rsidRPr="00864C0E">
              <w:rPr>
                <w:b/>
                <w:bCs/>
              </w:rPr>
              <w:t xml:space="preserve">III.1.3) Zdolność techniczna lub zawodowa </w:t>
            </w:r>
            <w:r w:rsidRPr="00864C0E">
              <w:br/>
              <w:t xml:space="preserve">Określenie warunków: w okresie ostatnich 5 lat przed upływem terminu składania ofert, a jeżeli okres prowadzenia działalności jest krótszy – w tym okresie, wykonali co najmniej dwie roboty budowlane obejmujące swoim zakresem: budowę lub/i przebudowę lub/i rozbudowę lub/i nadbudowę lub/i remont budynku użyteczności publicznej wartości robót minimum 500 000 złotych brutto - każda, . Warunki dot. zdolności zawodowej (w zakresie personelu): do realizacji zamówienia skierowane zostaną przez Wykonawcę osoby posiadające uprawnienia do kierowania robotami budowlanymi zgodnie z ustawą Prawo budowlane w specjalności: a. 1 osoba z uprawnieniami budowlanymi w specjalności konstrukcyjno - budowlanej bez ograniczeń lub odpowiadające im równoważne uprawnienia budowlane, które zostały wydane na podstawie wcześniej obowiązujących przepisów niezbędne do realizacji przedmiotu zamówienia, b. 1 osoba z uprawnieniami budowlanymi w specjalności instalacyjnej w zakresie sieci, instalacji i urządzeń cieplnych, wentylacyjnych, gazowych, wodociągowych i kanalizacyjnych bez ograniczeń lub odpowiadające im równoważne uprawnienia budowlane do kierowania robotami budowlanymi, które zostały wydane na podstawie wcześniej obowiązujących przepisów niezbędne do realizacji przedmiotu zamówienia. c. 1 osoba z uprawnieniami budowlanymi w specjalności instalacyjnej w zakresie sieci, instalacji i urządzeń elektrycznych elektroenergetycznych bez ograniczeń lub odpowiadające im równoważne uprawnienia budowlane do kierowania robotami budowlanymi, które zostały wydane na podstawie wcześniej obowiązujących przepisów niezbędne do realizacji przedmiotu zamówienia . Zamawiający określając wymogi w zakresie posiadanych uprawnień budowlanych, dopuszcza odpowiadające im uprawnienia budowlane, które zostały wydane na podstawie wcześniej obowiązujących przepisów lub odpowiadające im uprawnienia wydane obywatelom państw Europejskiego Obszaru Gospodarczego oraz Konfederacji Szwajcarskiej, z zastrzeżeniem art. 12a oraz innych przepisów ustawy Prawo budowlane oraz ustawy z dnia 22 grudnia 2015 r. o zasadach uznawania kwalifikacji zawodowych nabytych w państwach członkowskich Unii Europejskiej (Dz. U. z 2018 poz. 2272); Zamawiający dopuszcza łączenie przez jedną osobę jednocześnie kilku funkcji pod warunkiem, że posiada ona wymagane uprawnienia/kwalifikacje. </w:t>
            </w:r>
            <w:r w:rsidRPr="00864C0E"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864C0E">
              <w:br/>
              <w:t xml:space="preserve">Informacje dodatkowe: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III.2) PODSTAWY WYKLUCZENIA </w:t>
            </w:r>
          </w:p>
          <w:p w:rsidR="00864C0E" w:rsidRPr="00864C0E" w:rsidRDefault="00864C0E" w:rsidP="00864C0E">
            <w:pPr>
              <w:spacing w:after="240"/>
            </w:pPr>
            <w:r w:rsidRPr="00864C0E">
              <w:rPr>
                <w:b/>
                <w:bCs/>
              </w:rPr>
              <w:t xml:space="preserve">III.2.1) Podstawy wykluczenia określone w art. 24 ust. 1 ustawy </w:t>
            </w:r>
            <w:proofErr w:type="spellStart"/>
            <w:r w:rsidRPr="00864C0E">
              <w:rPr>
                <w:b/>
                <w:bCs/>
              </w:rPr>
              <w:t>Pzp</w:t>
            </w:r>
            <w:proofErr w:type="spellEnd"/>
            <w:r w:rsidRPr="00864C0E">
              <w:t xml:space="preserve"> </w:t>
            </w:r>
            <w:r w:rsidRPr="00864C0E">
              <w:br/>
            </w:r>
            <w:r w:rsidRPr="00864C0E">
              <w:rPr>
                <w:b/>
                <w:bCs/>
              </w:rPr>
              <w:t xml:space="preserve">III.2.2) Zamawiający przewiduje wykluczenie wykonawcy na podstawie art. 24 ust. 5 ustawy </w:t>
            </w:r>
            <w:proofErr w:type="spellStart"/>
            <w:r w:rsidRPr="00864C0E">
              <w:rPr>
                <w:b/>
                <w:bCs/>
              </w:rPr>
              <w:t>Pzp</w:t>
            </w:r>
            <w:proofErr w:type="spellEnd"/>
            <w:r w:rsidRPr="00864C0E">
              <w:t xml:space="preserve"> Tak Zamawiający przewiduje następujące fakultatywne podstawy wykluczenia: Tak (podstawa wykluczenia określona w art. 24 ust. 5 </w:t>
            </w:r>
            <w:proofErr w:type="spellStart"/>
            <w:r w:rsidRPr="00864C0E">
              <w:t>pkt</w:t>
            </w:r>
            <w:proofErr w:type="spellEnd"/>
            <w:r w:rsidRPr="00864C0E">
              <w:t xml:space="preserve"> 1 ustawy </w:t>
            </w:r>
            <w:proofErr w:type="spellStart"/>
            <w:r w:rsidRPr="00864C0E">
              <w:t>Pzp</w:t>
            </w:r>
            <w:proofErr w:type="spellEnd"/>
            <w:r w:rsidRPr="00864C0E">
              <w:t xml:space="preserve">) </w:t>
            </w:r>
            <w:r w:rsidRPr="00864C0E">
              <w:br/>
            </w:r>
            <w:r w:rsidRPr="00864C0E">
              <w:br/>
            </w:r>
            <w:r w:rsidRPr="00864C0E">
              <w:br/>
            </w:r>
            <w:r w:rsidRPr="00864C0E">
              <w:br/>
            </w:r>
            <w:r w:rsidRPr="00864C0E">
              <w:br/>
            </w:r>
            <w:r w:rsidRPr="00864C0E">
              <w:br/>
            </w:r>
            <w:r w:rsidRPr="00864C0E">
              <w:br/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Oświadczenie o niepodleganiu wykluczeniu oraz spełnianiu warunków udziału w postępowaniu </w:t>
            </w:r>
            <w:r w:rsidRPr="00864C0E">
              <w:br/>
              <w:t xml:space="preserve">Tak </w:t>
            </w:r>
            <w:r w:rsidRPr="00864C0E">
              <w:br/>
            </w:r>
            <w:r w:rsidRPr="00864C0E">
              <w:rPr>
                <w:b/>
                <w:bCs/>
              </w:rPr>
              <w:t xml:space="preserve">Oświadczenie o spełnianiu kryteriów selekcji </w:t>
            </w:r>
            <w:r w:rsidRPr="00864C0E">
              <w:br/>
              <w:t xml:space="preserve">Nie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>III.5.1) W ZAKRESIE SPEŁNIANIA WARUNKÓW UDZIAŁU W POSTĘPOWANIU:</w:t>
            </w:r>
            <w:r w:rsidRPr="00864C0E">
              <w:t xml:space="preserve"> </w:t>
            </w:r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>III.5.2) W ZAKRESIE KRYTERIÓW SELEKCJI:</w:t>
            </w:r>
            <w:r w:rsidRPr="00864C0E">
              <w:t xml:space="preserve"> </w:t>
            </w:r>
            <w:r w:rsidRPr="00864C0E">
              <w:br/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864C0E" w:rsidRPr="00864C0E" w:rsidRDefault="00864C0E" w:rsidP="00864C0E">
            <w:r w:rsidRPr="00864C0E">
              <w:t xml:space="preserve">Wykaz robót budowlanych wykonanych nie wcześniej niż w okresie ostatnich pięciu lat przed upływem terminu składania ofert, a jeżeli okres prowadzenia działalności jest krótszy – w tym okresie, wraz z podaniem ich rodzaju, wartości, daty, miejsca wykonania i podmiotów, na rzecz których te roboty zostały wykonane wg załącznika nr III.1 do SIWZ - z załączeniem dowodów określających czy te roboty budowlane zostały wykonane należycie, w szczególności z informacją o tym czy roboty zostały wykonane zgodnie z przepisami Prawa budowlanego i prawidłowo ukończone - na potwierdzenie spełnienia warunku określonego w </w:t>
            </w:r>
            <w:proofErr w:type="spellStart"/>
            <w:r w:rsidRPr="00864C0E">
              <w:t>pkt</w:t>
            </w:r>
            <w:proofErr w:type="spellEnd"/>
            <w:r w:rsidRPr="00864C0E">
              <w:t xml:space="preserve"> 5.1. SIWZ; 2) wykaz osób skierowanych przez Wykonawcę do realizacji zamówienia, w szczególności odpowiedzialnych za świadczenie usług, kontrolę jakości lub kierowanie robotami budowlanymi wraz z informacjami na temat ich kwalifikacji zawodowych, uprawnień, doświadczenia i wykształcenia niezbędnych do wykonania zamówienia, a także zakresu wykonywanych przez nie czynności, wraz informacją o podstawie dysponowania tymi osobami wg załącznika nr III.2 do SIWZ – na potwierdzenie spełnienia warunku określonego w </w:t>
            </w:r>
            <w:proofErr w:type="spellStart"/>
            <w:r w:rsidRPr="00864C0E">
              <w:t>pkt</w:t>
            </w:r>
            <w:proofErr w:type="spellEnd"/>
            <w:r w:rsidRPr="00864C0E">
              <w:t xml:space="preserve"> 5.2. SIWZ; 3) Jeżeli z uzasadnionej przyczyny Wykonawca nie może złożyć ww. dokumentu dopuszcza się złożenie innego dokumentu, który w wystarczający sposób potwierdzi spełnienie warunku </w:t>
            </w:r>
            <w:proofErr w:type="spellStart"/>
            <w:r w:rsidRPr="00864C0E">
              <w:t>pkt</w:t>
            </w:r>
            <w:proofErr w:type="spellEnd"/>
            <w:r w:rsidRPr="00864C0E">
              <w:t xml:space="preserve"> 5.3. SIWZ; 4) pisemne zobowiązanie lub inne dokumenty, o których mowa w </w:t>
            </w:r>
            <w:proofErr w:type="spellStart"/>
            <w:r w:rsidRPr="00864C0E">
              <w:t>pkt</w:t>
            </w:r>
            <w:proofErr w:type="spellEnd"/>
            <w:r w:rsidRPr="00864C0E">
              <w:t xml:space="preserve"> 6.3. SIWZ, o ile Wykonawca polega na zdolnościach technicznych lub zawodowych lub sytuacji finansowej lub ekonomicznej innych podmiotów na zasadach określonych w art. 22a ustawy </w:t>
            </w:r>
            <w:proofErr w:type="spellStart"/>
            <w:r w:rsidRPr="00864C0E">
              <w:t>pzp</w:t>
            </w:r>
            <w:proofErr w:type="spellEnd"/>
            <w:r w:rsidRPr="00864C0E">
              <w:t xml:space="preserve"> wraz z pełnomocnictwem lub innym dokumentem określającym zakres umocowania do reprezentowania podmiotu zobowiązanego; 5) odpis z właściwego rejestru lub z centralnej ewidencji i informacji o działalności gospodarczej, jeżeli odrębne przepisy wymagają wpisu do rejestru lub ewidencji, w celu wykazania braku podstaw do wykluczenia na podstawie art. 24 ust. 5 </w:t>
            </w:r>
            <w:proofErr w:type="spellStart"/>
            <w:r w:rsidRPr="00864C0E">
              <w:t>pkt</w:t>
            </w:r>
            <w:proofErr w:type="spellEnd"/>
            <w:r w:rsidRPr="00864C0E">
              <w:t xml:space="preserve"> 1 ustawy </w:t>
            </w:r>
            <w:proofErr w:type="spellStart"/>
            <w:r w:rsidRPr="00864C0E">
              <w:t>pzp</w:t>
            </w:r>
            <w:proofErr w:type="spellEnd"/>
            <w:r w:rsidRPr="00864C0E">
              <w:t xml:space="preserve">; 6)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wg załącznika nr III.3 do SIWZ; 7) oświadczenie Wykonawcy o braku orzeczenia wobec niego - tytułem środka zapobiegawczego - zakazu ubiegania się o zamówienie publiczne wg załącznika nr III.4 do SIWZ;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III.7) INNE DOKUMENTY NIE WYMIENIONE W </w:t>
            </w:r>
            <w:proofErr w:type="spellStart"/>
            <w:r w:rsidRPr="00864C0E">
              <w:rPr>
                <w:b/>
                <w:bCs/>
              </w:rPr>
              <w:t>pkt</w:t>
            </w:r>
            <w:proofErr w:type="spellEnd"/>
            <w:r w:rsidRPr="00864C0E">
              <w:rPr>
                <w:b/>
                <w:bCs/>
              </w:rPr>
              <w:t xml:space="preserve"> III.3) - III.6) </w:t>
            </w:r>
          </w:p>
          <w:p w:rsidR="00864C0E" w:rsidRPr="00864C0E" w:rsidRDefault="00864C0E" w:rsidP="00864C0E">
            <w:r w:rsidRPr="00864C0E">
              <w:t xml:space="preserve">Oświadczenie wymagane od Wykonawcy, który złożył ofertę – przekazane Zamawiającemu bez wezwania w terminie 3 dni od zamieszczenia na stronie internetowej www.drzonkow.pl informacji z sesji otwarcia ofert: 1) oświadczenie o przynależności lub braku przynależności do tej samej grupy kapitałowej w rozumieniu ustawy z dnia 16 lutego 2007 r. o ochronie konkurencji i konsumentów (Dz. U. Dz. U. z 2018 r. poz. 798, 650, 1637 i 1669) z Wykonawcami, którzy złożyli oferty w niniejszym postępowaniu wg załącznika nr II.1 do SIWZ oraz w przypadku przynależności do tej samej grupy kapitałowej, dokumenty lub informacje potwierdzające, że powiązania z innym Wykonawcą nie prowadzą do zakłócenia konkurencji w niniejszym postępowaniu; </w:t>
            </w:r>
          </w:p>
          <w:p w:rsidR="00864C0E" w:rsidRPr="00864C0E" w:rsidRDefault="00864C0E" w:rsidP="00864C0E">
            <w:r w:rsidRPr="00864C0E">
              <w:rPr>
                <w:u w:val="single"/>
              </w:rPr>
              <w:t xml:space="preserve">SEKCJA IV: PROCEDURA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 xml:space="preserve">IV.1) OPIS </w:t>
            </w:r>
            <w:r w:rsidRPr="00864C0E">
              <w:br/>
            </w:r>
            <w:r w:rsidRPr="00864C0E">
              <w:rPr>
                <w:b/>
                <w:bCs/>
              </w:rPr>
              <w:t xml:space="preserve">IV.1.1) Tryb udzielenia zamówienia: </w:t>
            </w:r>
            <w:r w:rsidRPr="00864C0E">
              <w:t xml:space="preserve">Przetarg nieograniczony </w:t>
            </w:r>
            <w:r w:rsidRPr="00864C0E">
              <w:br/>
            </w:r>
            <w:r w:rsidRPr="00864C0E">
              <w:rPr>
                <w:b/>
                <w:bCs/>
              </w:rPr>
              <w:t>IV.1.2) Zamawiający żąda wniesienia wadium:</w:t>
            </w:r>
            <w:r w:rsidRPr="00864C0E">
              <w:t xml:space="preserve"> </w:t>
            </w:r>
          </w:p>
          <w:p w:rsidR="00864C0E" w:rsidRPr="00864C0E" w:rsidRDefault="00864C0E" w:rsidP="00864C0E">
            <w:r w:rsidRPr="00864C0E">
              <w:t xml:space="preserve">Tak </w:t>
            </w:r>
            <w:r w:rsidRPr="00864C0E">
              <w:br/>
              <w:t xml:space="preserve">Informacja na temat wadium </w:t>
            </w:r>
            <w:r w:rsidRPr="00864C0E">
              <w:br/>
              <w:t xml:space="preserve">Wykonawca jest zobowiązany wraz ze złożeniem oferty do wniesienia wadium w wysokości: 10 000,00 złotych (słownie: dziesięć tysięcy złotych 00/100), zgodnie z art. 45 ust. 6 ustawy </w:t>
            </w:r>
            <w:proofErr w:type="spellStart"/>
            <w:r w:rsidRPr="00864C0E">
              <w:t>pzp</w:t>
            </w:r>
            <w:proofErr w:type="spellEnd"/>
            <w:r w:rsidRPr="00864C0E">
              <w:t xml:space="preserve"> w jednej lub kilku następujących formach: a. pieniądzu; b. poręczeniach bankowych lub poręczeniach spółdzielczej kasy oszczędnościowo - kredytowej, z tym, że poręczenie kasy jest zawsze poręczeniem pieniężnym; c. gwarancjach bankowych, d. gwarancjach ubezpieczeniowych; e. poręczeniach udzielanych przez podmioty, o których mowa w art. 6 b ust. 5 </w:t>
            </w:r>
            <w:proofErr w:type="spellStart"/>
            <w:r w:rsidRPr="00864C0E">
              <w:t>pkt</w:t>
            </w:r>
            <w:proofErr w:type="spellEnd"/>
            <w:r w:rsidRPr="00864C0E">
              <w:t xml:space="preserve"> 2 ustawy z dnia 9 listopada 2000 r. o utworzeniu Polskiej Agencji Rozwoju Przedsiębiorczości (Dz. U. z 2019 r. poz.836). </w:t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>IV.1.3) Przewiduje się udzielenie zaliczek na poczet wykonania zamówienia:</w:t>
            </w:r>
            <w:r w:rsidRPr="00864C0E">
              <w:t xml:space="preserve"> </w:t>
            </w:r>
          </w:p>
          <w:p w:rsidR="00864C0E" w:rsidRPr="00864C0E" w:rsidRDefault="00864C0E" w:rsidP="00864C0E">
            <w:r w:rsidRPr="00864C0E">
              <w:t xml:space="preserve">Nie </w:t>
            </w:r>
            <w:r w:rsidRPr="00864C0E">
              <w:br/>
              <w:t xml:space="preserve">Należy podać informacje na temat udzielania zaliczek: </w:t>
            </w:r>
            <w:r w:rsidRPr="00864C0E">
              <w:br/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 xml:space="preserve">IV.1.4) Wymaga się złożenia ofert w postaci katalogów elektronicznych lub dołączenia do ofert katalogów elektronicznych: </w:t>
            </w:r>
          </w:p>
          <w:p w:rsidR="00864C0E" w:rsidRPr="00864C0E" w:rsidRDefault="00864C0E" w:rsidP="00864C0E">
            <w:r w:rsidRPr="00864C0E">
              <w:t xml:space="preserve">Nie </w:t>
            </w:r>
            <w:r w:rsidRPr="00864C0E">
              <w:br/>
              <w:t xml:space="preserve">Dopuszcza się złożenie ofert w postaci katalogów elektronicznych lub dołączenia do ofert katalogów elektronicznych: </w:t>
            </w:r>
            <w:r w:rsidRPr="00864C0E">
              <w:br/>
              <w:t xml:space="preserve">Nie </w:t>
            </w:r>
            <w:r w:rsidRPr="00864C0E">
              <w:br/>
              <w:t xml:space="preserve">Informacje dodatkowe: </w:t>
            </w:r>
            <w:r w:rsidRPr="00864C0E">
              <w:br/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 xml:space="preserve">IV.1.5.) Wymaga się złożenia oferty wariantowej: </w:t>
            </w:r>
          </w:p>
          <w:p w:rsidR="00864C0E" w:rsidRPr="00864C0E" w:rsidRDefault="00864C0E" w:rsidP="00864C0E">
            <w:r w:rsidRPr="00864C0E">
              <w:t xml:space="preserve">Nie </w:t>
            </w:r>
            <w:r w:rsidRPr="00864C0E">
              <w:br/>
              <w:t xml:space="preserve">Dopuszcza się złożenie oferty wariantowej </w:t>
            </w:r>
            <w:r w:rsidRPr="00864C0E">
              <w:br/>
            </w:r>
            <w:r w:rsidRPr="00864C0E">
              <w:br/>
              <w:t xml:space="preserve">Złożenie oferty wariantowej dopuszcza się tylko z jednoczesnym złożeniem oferty zasadniczej: </w:t>
            </w:r>
            <w:r w:rsidRPr="00864C0E">
              <w:br/>
              <w:t xml:space="preserve">Nie </w:t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 xml:space="preserve">IV.1.6) Przewidywana liczba wykonawców, którzy zostaną zaproszeni do udziału w postępowaniu </w:t>
            </w:r>
            <w:r w:rsidRPr="00864C0E">
              <w:br/>
            </w:r>
            <w:r w:rsidRPr="00864C0E">
              <w:rPr>
                <w:i/>
                <w:iCs/>
              </w:rPr>
              <w:t xml:space="preserve">(przetarg ograniczony, negocjacje z ogłoszeniem, dialog konkurencyjny, partnerstwo innowacyjne) </w:t>
            </w:r>
          </w:p>
          <w:p w:rsidR="00864C0E" w:rsidRPr="00864C0E" w:rsidRDefault="00864C0E" w:rsidP="00864C0E">
            <w:r w:rsidRPr="00864C0E">
              <w:t xml:space="preserve">Liczba wykonawców   </w:t>
            </w:r>
            <w:r w:rsidRPr="00864C0E">
              <w:br/>
              <w:t xml:space="preserve">Przewidywana minimalna liczba wykonawców </w:t>
            </w:r>
            <w:r w:rsidRPr="00864C0E">
              <w:br/>
              <w:t xml:space="preserve">Maksymalna liczba wykonawców   </w:t>
            </w:r>
            <w:r w:rsidRPr="00864C0E">
              <w:br/>
              <w:t xml:space="preserve">Kryteria selekcji wykonawców: </w:t>
            </w:r>
            <w:r w:rsidRPr="00864C0E">
              <w:br/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 xml:space="preserve">IV.1.7) Informacje na temat umowy ramowej lub dynamicznego systemu zakupów: </w:t>
            </w:r>
          </w:p>
          <w:p w:rsidR="00864C0E" w:rsidRPr="00864C0E" w:rsidRDefault="00864C0E" w:rsidP="00864C0E">
            <w:r w:rsidRPr="00864C0E">
              <w:t xml:space="preserve">Umowa ramowa będzie zawarta: </w:t>
            </w:r>
            <w:r w:rsidRPr="00864C0E">
              <w:br/>
            </w:r>
            <w:r w:rsidRPr="00864C0E">
              <w:br/>
              <w:t xml:space="preserve">Czy przewiduje się ograniczenie liczby uczestników umowy ramowej: </w:t>
            </w:r>
            <w:r w:rsidRPr="00864C0E">
              <w:br/>
            </w:r>
            <w:r w:rsidRPr="00864C0E">
              <w:br/>
              <w:t xml:space="preserve">Przewidziana maksymalna liczba uczestników umowy ramowej: </w:t>
            </w:r>
            <w:r w:rsidRPr="00864C0E">
              <w:br/>
            </w:r>
            <w:r w:rsidRPr="00864C0E">
              <w:br/>
              <w:t xml:space="preserve">Informacje dodatkowe: </w:t>
            </w:r>
            <w:r w:rsidRPr="00864C0E">
              <w:br/>
            </w:r>
            <w:r w:rsidRPr="00864C0E">
              <w:br/>
              <w:t xml:space="preserve">Zamówienie obejmuje ustanowienie dynamicznego systemu zakupów: </w:t>
            </w:r>
            <w:r w:rsidRPr="00864C0E">
              <w:br/>
            </w:r>
            <w:r w:rsidRPr="00864C0E">
              <w:br/>
              <w:t xml:space="preserve">Adres strony internetowej, na której będą zamieszczone dodatkowe informacje dotyczące dynamicznego systemu zakupów: </w:t>
            </w:r>
            <w:r w:rsidRPr="00864C0E">
              <w:br/>
            </w:r>
            <w:r w:rsidRPr="00864C0E">
              <w:br/>
              <w:t xml:space="preserve">Informacje dodatkowe: </w:t>
            </w:r>
            <w:r w:rsidRPr="00864C0E">
              <w:br/>
            </w:r>
            <w:r w:rsidRPr="00864C0E">
              <w:br/>
              <w:t xml:space="preserve">W ramach umowy ramowej/dynamicznego systemu zakupów dopuszcza się złożenie ofert w formie katalogów elektronicznych: </w:t>
            </w:r>
            <w:r w:rsidRPr="00864C0E">
              <w:br/>
            </w:r>
            <w:r w:rsidRPr="00864C0E"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864C0E">
              <w:br/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 xml:space="preserve">IV.1.8) Aukcja elektroniczna </w:t>
            </w:r>
            <w:r w:rsidRPr="00864C0E">
              <w:br/>
            </w:r>
            <w:r w:rsidRPr="00864C0E">
              <w:rPr>
                <w:b/>
                <w:bCs/>
              </w:rPr>
              <w:t xml:space="preserve">Przewidziane jest przeprowadzenie aukcji elektronicznej </w:t>
            </w:r>
            <w:r w:rsidRPr="00864C0E">
              <w:rPr>
                <w:i/>
                <w:iCs/>
              </w:rPr>
              <w:t xml:space="preserve">(przetarg nieograniczony, przetarg ograniczony, negocjacje z ogłoszeniem) </w:t>
            </w:r>
            <w:r w:rsidRPr="00864C0E">
              <w:br/>
              <w:t xml:space="preserve">Należy podać adres strony internetowej, na której aukcja będzie prowadzona: </w:t>
            </w:r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 xml:space="preserve">Należy wskazać elementy, których wartości będą przedmiotem aukcji elektronicznej: </w:t>
            </w:r>
            <w:r w:rsidRPr="00864C0E">
              <w:br/>
            </w:r>
            <w:r w:rsidRPr="00864C0E">
              <w:rPr>
                <w:b/>
                <w:bCs/>
              </w:rPr>
              <w:t>Przewiduje się ograniczenia co do przedstawionych wartości, wynikające z opisu przedmiotu zamówienia:</w:t>
            </w:r>
            <w:r w:rsidRPr="00864C0E">
              <w:t xml:space="preserve"> </w:t>
            </w:r>
            <w:r w:rsidRPr="00864C0E">
              <w:br/>
            </w:r>
            <w:r w:rsidRPr="00864C0E">
              <w:br/>
              <w:t xml:space="preserve">Należy podać, które informacje zostaną udostępnione wykonawcom w trakcie aukcji elektronicznej oraz jaki będzie termin ich udostępnienia: </w:t>
            </w:r>
            <w:r w:rsidRPr="00864C0E">
              <w:br/>
              <w:t xml:space="preserve">Informacje dotyczące przebiegu aukcji elektronicznej: </w:t>
            </w:r>
            <w:r w:rsidRPr="00864C0E"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864C0E">
              <w:br/>
              <w:t xml:space="preserve">Informacje dotyczące wykorzystywanego sprzętu elektronicznego, rozwiązań i specyfikacji technicznych w zakresie połączeń: </w:t>
            </w:r>
            <w:r w:rsidRPr="00864C0E">
              <w:br/>
              <w:t xml:space="preserve">Wymagania dotyczące rejestracji i identyfikacji wykonawców w aukcji elektronicznej: </w:t>
            </w:r>
            <w:r w:rsidRPr="00864C0E">
              <w:br/>
              <w:t xml:space="preserve">Informacje o liczbie etapów aukcji elektronicznej i czasie ich trwania: </w:t>
            </w:r>
          </w:p>
          <w:p w:rsidR="00864C0E" w:rsidRPr="00864C0E" w:rsidRDefault="00864C0E" w:rsidP="00864C0E">
            <w:r w:rsidRPr="00864C0E">
              <w:br/>
              <w:t xml:space="preserve">Czas trwania: </w:t>
            </w:r>
            <w:r w:rsidRPr="00864C0E">
              <w:br/>
            </w:r>
            <w:r w:rsidRPr="00864C0E">
              <w:br/>
              <w:t xml:space="preserve">Czy wykonawcy, którzy nie złożyli nowych postąpień, zostaną zakwalifikowani do następnego etapu: </w:t>
            </w:r>
            <w:r w:rsidRPr="00864C0E">
              <w:br/>
              <w:t xml:space="preserve">Warunki zamknięcia aukcji elektronicznej: </w:t>
            </w:r>
            <w:r w:rsidRPr="00864C0E">
              <w:br/>
            </w:r>
          </w:p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 xml:space="preserve">IV.2) KRYTERIA OCENY OFERT </w:t>
            </w:r>
            <w:r w:rsidRPr="00864C0E">
              <w:br/>
            </w:r>
            <w:r w:rsidRPr="00864C0E">
              <w:rPr>
                <w:b/>
                <w:bCs/>
              </w:rPr>
              <w:t xml:space="preserve">IV.2.1) Kryteria oceny ofert: </w:t>
            </w:r>
            <w:r w:rsidRPr="00864C0E">
              <w:br/>
            </w:r>
            <w:r w:rsidRPr="00864C0E">
              <w:rPr>
                <w:b/>
                <w:bCs/>
              </w:rPr>
              <w:t>IV.2.2) Kryteria</w:t>
            </w:r>
            <w:r w:rsidRPr="00864C0E">
              <w:t xml:space="preserve">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7"/>
              <w:gridCol w:w="1016"/>
            </w:tblGrid>
            <w:tr w:rsidR="00864C0E" w:rsidRPr="00864C0E" w:rsidTr="00864C0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>
                  <w:r w:rsidRPr="00864C0E">
                    <w:t>Kryteria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>
                  <w:r w:rsidRPr="00864C0E">
                    <w:t>Znaczenie</w:t>
                  </w:r>
                </w:p>
              </w:tc>
            </w:tr>
            <w:tr w:rsidR="00864C0E" w:rsidRPr="00864C0E" w:rsidTr="00864C0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>
                  <w:r w:rsidRPr="00864C0E">
                    <w:t>cena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>
                  <w:r w:rsidRPr="00864C0E">
                    <w:t>60,00</w:t>
                  </w:r>
                </w:p>
              </w:tc>
            </w:tr>
            <w:tr w:rsidR="00864C0E" w:rsidRPr="00864C0E" w:rsidTr="00864C0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>
                  <w:r w:rsidRPr="00864C0E">
                    <w:t>gwarancja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64C0E" w:rsidRPr="00864C0E" w:rsidRDefault="00864C0E" w:rsidP="00864C0E">
                  <w:r w:rsidRPr="00864C0E">
                    <w:t>40,00</w:t>
                  </w:r>
                </w:p>
              </w:tc>
            </w:tr>
          </w:tbl>
          <w:p w:rsidR="00864C0E" w:rsidRPr="00864C0E" w:rsidRDefault="00864C0E" w:rsidP="00864C0E">
            <w:r w:rsidRPr="00864C0E">
              <w:br/>
            </w:r>
            <w:r w:rsidRPr="00864C0E">
              <w:rPr>
                <w:b/>
                <w:bCs/>
              </w:rPr>
              <w:t xml:space="preserve">IV.2.3) Zastosowanie procedury, o której mowa w art. 24aa ust. 1 ustawy </w:t>
            </w:r>
            <w:proofErr w:type="spellStart"/>
            <w:r w:rsidRPr="00864C0E">
              <w:rPr>
                <w:b/>
                <w:bCs/>
              </w:rPr>
              <w:t>Pzp</w:t>
            </w:r>
            <w:proofErr w:type="spellEnd"/>
            <w:r w:rsidRPr="00864C0E">
              <w:rPr>
                <w:b/>
                <w:bCs/>
              </w:rPr>
              <w:t xml:space="preserve"> </w:t>
            </w:r>
            <w:r w:rsidRPr="00864C0E">
              <w:t xml:space="preserve">(przetarg nieograniczony) </w:t>
            </w:r>
            <w:r w:rsidRPr="00864C0E">
              <w:br/>
              <w:t xml:space="preserve">Tak </w:t>
            </w:r>
            <w:r w:rsidRPr="00864C0E">
              <w:br/>
            </w:r>
            <w:r w:rsidRPr="00864C0E">
              <w:rPr>
                <w:b/>
                <w:bCs/>
              </w:rPr>
              <w:t xml:space="preserve">IV.3) Negocjacje z ogłoszeniem, dialog konkurencyjny, partnerstwo innowacyjne </w:t>
            </w:r>
            <w:r w:rsidRPr="00864C0E">
              <w:br/>
            </w:r>
            <w:r w:rsidRPr="00864C0E">
              <w:rPr>
                <w:b/>
                <w:bCs/>
              </w:rPr>
              <w:t>IV.3.1) Informacje na temat negocjacji z ogłoszeniem</w:t>
            </w:r>
            <w:r w:rsidRPr="00864C0E">
              <w:t xml:space="preserve"> </w:t>
            </w:r>
            <w:r w:rsidRPr="00864C0E">
              <w:br/>
              <w:t xml:space="preserve">Minimalne wymagania, które muszą spełniać wszystkie oferty: </w:t>
            </w:r>
            <w:r w:rsidRPr="00864C0E">
              <w:br/>
            </w:r>
            <w:r w:rsidRPr="00864C0E">
              <w:br/>
              <w:t xml:space="preserve">Przewidziane jest zastrzeżenie prawa do udzielenia zamówienia na podstawie ofert wstępnych bez przeprowadzenia negocjacji </w:t>
            </w:r>
            <w:r w:rsidRPr="00864C0E">
              <w:br/>
              <w:t xml:space="preserve">Przewidziany jest podział negocjacji na etapy w celu ograniczenia liczby ofert: </w:t>
            </w:r>
            <w:r w:rsidRPr="00864C0E">
              <w:br/>
              <w:t xml:space="preserve">Należy podać informacje na temat etapów negocjacji (w tym liczbę etapów): </w:t>
            </w:r>
            <w:r w:rsidRPr="00864C0E">
              <w:br/>
            </w:r>
            <w:r w:rsidRPr="00864C0E">
              <w:br/>
              <w:t xml:space="preserve">Informacje dodatkowe </w:t>
            </w:r>
            <w:r w:rsidRPr="00864C0E">
              <w:br/>
            </w:r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>IV.3.2) Informacje na temat dialogu konkurencyjnego</w:t>
            </w:r>
            <w:r w:rsidRPr="00864C0E">
              <w:t xml:space="preserve"> </w:t>
            </w:r>
            <w:r w:rsidRPr="00864C0E">
              <w:br/>
              <w:t xml:space="preserve">Opis potrzeb i wymagań zamawiającego lub informacja o sposobie uzyskania tego opisu: </w:t>
            </w:r>
            <w:r w:rsidRPr="00864C0E">
              <w:br/>
            </w:r>
            <w:r w:rsidRPr="00864C0E"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864C0E">
              <w:br/>
            </w:r>
            <w:r w:rsidRPr="00864C0E">
              <w:br/>
              <w:t xml:space="preserve">Wstępny harmonogram postępowania: </w:t>
            </w:r>
            <w:r w:rsidRPr="00864C0E">
              <w:br/>
            </w:r>
            <w:r w:rsidRPr="00864C0E">
              <w:br/>
              <w:t xml:space="preserve">Podział dialogu na etapy w celu ograniczenia liczby rozwiązań: </w:t>
            </w:r>
            <w:r w:rsidRPr="00864C0E">
              <w:br/>
              <w:t xml:space="preserve">Należy podać informacje na temat etapów dialogu: </w:t>
            </w:r>
            <w:r w:rsidRPr="00864C0E">
              <w:br/>
            </w:r>
            <w:r w:rsidRPr="00864C0E">
              <w:br/>
            </w:r>
            <w:r w:rsidRPr="00864C0E">
              <w:br/>
              <w:t xml:space="preserve">Informacje dodatkowe: </w:t>
            </w:r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>IV.3.3) Informacje na temat partnerstwa innowacyjnego</w:t>
            </w:r>
            <w:r w:rsidRPr="00864C0E">
              <w:t xml:space="preserve"> </w:t>
            </w:r>
            <w:r w:rsidRPr="00864C0E">
              <w:br/>
              <w:t xml:space="preserve">Elementy opisu przedmiotu zamówienia definiujące minimalne wymagania, którym muszą odpowiadać wszystkie oferty: </w:t>
            </w:r>
            <w:r w:rsidRPr="00864C0E">
              <w:br/>
            </w:r>
            <w:r w:rsidRPr="00864C0E"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864C0E">
              <w:br/>
            </w:r>
            <w:r w:rsidRPr="00864C0E">
              <w:br/>
              <w:t xml:space="preserve">Informacje dodatkowe: </w:t>
            </w:r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 xml:space="preserve">IV.4) Licytacja elektroniczna </w:t>
            </w:r>
            <w:r w:rsidRPr="00864C0E">
              <w:br/>
              <w:t xml:space="preserve">Adres strony internetowej, na której będzie prowadzona licytacja elektroniczna: </w:t>
            </w:r>
          </w:p>
          <w:p w:rsidR="00864C0E" w:rsidRPr="00864C0E" w:rsidRDefault="00864C0E" w:rsidP="00864C0E">
            <w:r w:rsidRPr="00864C0E">
              <w:t xml:space="preserve">Adres strony internetowej, na której jest dostępny opis przedmiotu zamówienia w licytacji elektronicznej: </w:t>
            </w:r>
          </w:p>
          <w:p w:rsidR="00864C0E" w:rsidRPr="00864C0E" w:rsidRDefault="00864C0E" w:rsidP="00864C0E">
            <w:r w:rsidRPr="00864C0E">
              <w:t xml:space="preserve">Wymagania dotyczące rejestracji i identyfikacji wykonawców w licytacji elektronicznej, w tym wymagania techniczne urządzeń informatycznych: </w:t>
            </w:r>
          </w:p>
          <w:p w:rsidR="00864C0E" w:rsidRPr="00864C0E" w:rsidRDefault="00864C0E" w:rsidP="00864C0E">
            <w:r w:rsidRPr="00864C0E">
              <w:t xml:space="preserve">Sposób postępowania w toku licytacji elektronicznej, w tym określenie minimalnych wysokości postąpień: </w:t>
            </w:r>
          </w:p>
          <w:p w:rsidR="00864C0E" w:rsidRPr="00864C0E" w:rsidRDefault="00864C0E" w:rsidP="00864C0E">
            <w:r w:rsidRPr="00864C0E">
              <w:t xml:space="preserve">Informacje o liczbie etapów licytacji elektronicznej i czasie ich trwania: </w:t>
            </w:r>
          </w:p>
          <w:p w:rsidR="00864C0E" w:rsidRPr="00864C0E" w:rsidRDefault="00864C0E" w:rsidP="00864C0E">
            <w:r w:rsidRPr="00864C0E">
              <w:t xml:space="preserve">Czas trwania: </w:t>
            </w:r>
            <w:r w:rsidRPr="00864C0E">
              <w:br/>
            </w:r>
            <w:r w:rsidRPr="00864C0E">
              <w:br/>
              <w:t xml:space="preserve">Wykonawcy, którzy nie złożyli nowych postąpień, zostaną zakwalifikowani do następnego etapu: </w:t>
            </w:r>
          </w:p>
          <w:p w:rsidR="00864C0E" w:rsidRPr="00864C0E" w:rsidRDefault="00864C0E" w:rsidP="00864C0E">
            <w:r w:rsidRPr="00864C0E">
              <w:t xml:space="preserve">Termin składania wniosków o dopuszczenie do udziału w licytacji elektronicznej: </w:t>
            </w:r>
            <w:r w:rsidRPr="00864C0E">
              <w:br/>
              <w:t xml:space="preserve">Data: godzina: </w:t>
            </w:r>
            <w:r w:rsidRPr="00864C0E">
              <w:br/>
              <w:t xml:space="preserve">Termin otwarcia licytacji elektronicznej: </w:t>
            </w:r>
          </w:p>
          <w:p w:rsidR="00864C0E" w:rsidRPr="00864C0E" w:rsidRDefault="00864C0E" w:rsidP="00864C0E">
            <w:r w:rsidRPr="00864C0E">
              <w:t xml:space="preserve">Termin i warunki zamknięcia licytacji elektronicznej: </w:t>
            </w:r>
          </w:p>
          <w:p w:rsidR="00864C0E" w:rsidRPr="00864C0E" w:rsidRDefault="00864C0E" w:rsidP="00864C0E">
            <w:r w:rsidRPr="00864C0E"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864C0E" w:rsidRPr="00864C0E" w:rsidRDefault="00864C0E" w:rsidP="00864C0E">
            <w:r w:rsidRPr="00864C0E">
              <w:br/>
              <w:t xml:space="preserve">Wymagania dotyczące zabezpieczenia należytego wykonania umowy: </w:t>
            </w:r>
          </w:p>
          <w:p w:rsidR="00864C0E" w:rsidRPr="00864C0E" w:rsidRDefault="00864C0E" w:rsidP="00864C0E">
            <w:r w:rsidRPr="00864C0E">
              <w:br/>
              <w:t xml:space="preserve">Informacje dodatkowe: </w:t>
            </w:r>
          </w:p>
          <w:p w:rsidR="00864C0E" w:rsidRPr="00864C0E" w:rsidRDefault="00864C0E" w:rsidP="00864C0E">
            <w:r w:rsidRPr="00864C0E">
              <w:rPr>
                <w:b/>
                <w:bCs/>
              </w:rPr>
              <w:t>IV.5) ZMIANA UMOWY</w:t>
            </w:r>
            <w:r w:rsidRPr="00864C0E">
              <w:t xml:space="preserve"> </w:t>
            </w:r>
            <w:r w:rsidRPr="00864C0E">
              <w:br/>
            </w:r>
            <w:r w:rsidRPr="00864C0E">
              <w:rPr>
                <w:b/>
                <w:bCs/>
              </w:rPr>
              <w:t>Przewiduje się istotne zmiany postanowień zawartej umowy w stosunku do treści oferty, na podstawie której dokonano wyboru wykonawcy:</w:t>
            </w:r>
            <w:r w:rsidRPr="00864C0E">
              <w:t xml:space="preserve"> Tak </w:t>
            </w:r>
            <w:r w:rsidRPr="00864C0E">
              <w:br/>
              <w:t xml:space="preserve">Należy wskazać zakres, charakter zmian oraz warunki wprowadzenia zmian: </w:t>
            </w:r>
            <w:r w:rsidRPr="00864C0E">
              <w:br/>
              <w:t xml:space="preserve">ZMIANA UMOWY 1. Strony dopuszczają możliwość zmiany postanowień zawartej umowy w stosunku do treści oferty, na podstawie której dokonano wyboru Wykonawcy: 1) w zakresie zmiany danych wynikających z przekształceń podmiotowych po stronie Wykonawcy skutkujących zastępstwem prawnym pod tytułem ogólnym, a także zmiany adresu, nazwy, osób reprezentujących Wykonawcę; 2) w zakresie zmiany terminów wynikających z umowy, pod warunkiem że: a) zaszła konieczność wykonania dodatkowych prac wykraczających poza przedmiot zamówienia określony w SIWZ wraz z załącznikami w brzmieniu z chwili otwarcia ofert, których wykonanie w sposób obiektywny uniemożliwia terminowe zrealizowanie przedmiotu zamówienia; b) nastąpiła zmiana przepisów powodujących konieczność wprowadzenia innych rozwiązań, niż zakładano w SIWZ wraz z załącznikami w brzmieniu z chwili otwarcia ofert; c) nastąpiła zmiana przepisów powodujących konieczność uzyskania dokumentów, które te przepisy narzucają; d) prace objęte umową zostały wstrzymane przez właściwe organy z przyczyn niezależnych od Wykonawcy, co uniemożliwia terminowe zrealizowanie przedmiotu zamówienia; e) organy i instytucje uzgadniające nie wydały uzgodnień w ustawowym terminie; f) zaszła konieczność uzyskania niemożliwych do przewidzenia na etapie planowania inwestycji danych, </w:t>
            </w:r>
            <w:proofErr w:type="spellStart"/>
            <w:r w:rsidRPr="00864C0E">
              <w:t>zgód</w:t>
            </w:r>
            <w:proofErr w:type="spellEnd"/>
            <w:r w:rsidRPr="00864C0E">
              <w:t xml:space="preserve"> bądź pozwoleń osób trzecich lub właściwych organów; g) wystąpiły złe warunki atmosferyczne uniemożliwiające prowadzenie robót zgodnie z zasadami sztuki budowlanej lub normami technicznymi, w szczególności długotrwałe ujemne temperatury zewnętrzne podczas wykonywania robót budowlanych na zewnątrz budynków oraz w pomieszczeniach, w których warunki atmosferyczne mają wpływ na prowadzone prace budowlane; h) z powodu działań osób trzecich uniemożliwiających wykonanie poszczególnych elementów przedmiotu zamówienia, które to działania nie są konsekwencją winy którejkolwiek ze Stron; i) z powodu okoliczności siły wyższej, np. wystąpienia zdarzenia losowego wywołanego przez czynniki zewnętrzne, którego nie można było przewidzieć z pewnością ( np. powódź, pożar, itp.), w szczególności zagrażającego bezpośrednio życiu lub zdrowiu ludzi lub grążącego powstaniem szkody w znacznych rozmiarach; j) zaszła okoliczność leżąca po stronie Zamawiającego, będąca następstwem działania organów administracji w szczególności przekroczenie określonych przez prawo terminów wydania przez organy administracji decyzji, zezwoleń, itp.; k) przedłużenie terminu wykonania z powodów wynikających z zaprojektowanej technologii wykonania poszczególnych etapów zamówienia, niemożliwych do przewidzenia na etapie ogłoszenia postępowania. 3) w zakresie zmiany materiałów, urządzeń, rozwiązań technicznych, itp. w stosunku do przewidzianych w SIWZ wraz z załącznikami w brzmieniu z chwili otwarcia ofert pod warunkiem, że zmiany te nie pogorszą właściwości funkcjonalno – użytkowych obiektu, o którym mowa w §1 i będą korzystne dla Zamawiającego. Zmiany te mogą dotyczyć okoliczności: a) powodujących poprawienie parametrów technicznych przedmiotu zamówienia; b) wynikających z aktualizacji rozwiązań z uwagi na postęp technologiczny lub zmiany obowiązujących przepisów w szczególności: 1) konieczność zrealizowania przedmiotu Umowy przy zastosowaniu innych rozwiązań niż wskazane w Opisie Przedmiotu Zamówienia w sytuacji, gdyby zastosowanie przewidzianych rozwiązań groziło niewykonaniem lub wadliwym wykonaniem Przedmiotu Umowy; 2) konieczność zrealizowania Przedmiotu Umowy przy zastosowaniu innych rozwiązań ze względu na zmiany obowiązującego prawa; 3) wprowadzenie nowych rozwiązań technicznych z uwagi na postęp technologiczny, jeżeli zmiana ta jest korzystna dla Zamawiającego; powodujących obniżenie kosztu ponoszonego na eksploatację i konserwację wykonanego przedmiotu zamówienia; 4) w zakresie zmiany Podwykonawców, o których mowa w § 7 ust. 1 lub wprowadzenia innych Podwykonawców i/lub dalszych Podwykonawców, pod warunkiem spełnienia wymagań określonych w § 7 dotyczących umowy o podwykonawstwo. 5) w zakresie zmiany podmiotu, na którego potencjalne opierał się Wykonawca składający ofertę. Zmiana jest możliwa, pod warunkiem, że Wykonawca udokumentuje pisemnie Zamawiającemu spełnienie warunków udziału w postępowaniu w takim samym lub większym stopniu i zakresie co podmiot wskazany w ofercie. 2. Wystąpienie którejkolwiek z wymienionych w ust. 1 okoliczności nie stanowi bezwzględnego zobowiązania Zamawiającego do dokonania zmian, ani nie może stanowić podstawy roszczeń Wykonawcy do ich dokonania. 3. Wszelkie zmiany i uzupełnienia dotyczące niniejszej umowy wymagają pisemnej formy, pod rygorem nieważności. Podstawą wprowadzenia zmiany jest pisemne wystąpienie Strony, która jest inicjatorem jej wprowadzenia </w:t>
            </w:r>
            <w:r w:rsidRPr="00864C0E">
              <w:br/>
            </w:r>
            <w:r w:rsidRPr="00864C0E">
              <w:rPr>
                <w:b/>
                <w:bCs/>
              </w:rPr>
              <w:t xml:space="preserve">IV.6) INFORMACJE ADMINISTRACYJNE </w:t>
            </w:r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 xml:space="preserve">IV.6.1) Sposób udostępniania informacji o charakterze poufnym </w:t>
            </w:r>
            <w:r w:rsidRPr="00864C0E">
              <w:rPr>
                <w:i/>
                <w:iCs/>
              </w:rPr>
              <w:t xml:space="preserve">(jeżeli dotyczy): </w:t>
            </w:r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>Środki służące ochronie informacji o charakterze poufnym</w:t>
            </w:r>
            <w:r w:rsidRPr="00864C0E">
              <w:t xml:space="preserve"> </w:t>
            </w:r>
            <w:r w:rsidRPr="00864C0E">
              <w:br/>
            </w:r>
            <w:r w:rsidRPr="00864C0E">
              <w:br/>
            </w:r>
            <w:r w:rsidRPr="00864C0E">
              <w:rPr>
                <w:b/>
                <w:bCs/>
              </w:rPr>
              <w:t xml:space="preserve">IV.6.2) Termin składania ofert lub wniosków o dopuszczenie do udziału w postępowaniu: </w:t>
            </w:r>
            <w:r w:rsidRPr="00864C0E">
              <w:br/>
              <w:t xml:space="preserve">Data: 2020-02-28, godzina: 12:00, </w:t>
            </w:r>
            <w:r w:rsidRPr="00864C0E"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864C0E">
              <w:br/>
              <w:t xml:space="preserve">Nie </w:t>
            </w:r>
            <w:r w:rsidRPr="00864C0E">
              <w:br/>
              <w:t xml:space="preserve">Wskazać powody: </w:t>
            </w:r>
            <w:r w:rsidRPr="00864C0E">
              <w:br/>
            </w:r>
            <w:r w:rsidRPr="00864C0E">
              <w:br/>
              <w:t xml:space="preserve">Język lub języki, w jakich mogą być sporządzane oferty lub wnioski o dopuszczenie do udziału w postępowaniu </w:t>
            </w:r>
            <w:r w:rsidRPr="00864C0E">
              <w:br/>
              <w:t xml:space="preserve">&gt; </w:t>
            </w:r>
            <w:r w:rsidRPr="00864C0E">
              <w:br/>
            </w:r>
            <w:r w:rsidRPr="00864C0E">
              <w:rPr>
                <w:b/>
                <w:bCs/>
              </w:rPr>
              <w:t xml:space="preserve">IV.6.3) Termin związania ofertą: </w:t>
            </w:r>
            <w:r w:rsidRPr="00864C0E">
              <w:t xml:space="preserve">do: okres w dniach: 30 (od ostatecznego terminu składania ofert) </w:t>
            </w:r>
            <w:r w:rsidRPr="00864C0E">
              <w:br/>
            </w:r>
            <w:r w:rsidRPr="00864C0E">
              <w:rPr>
                <w:b/>
                <w:bCs/>
              </w:rPr>
              <w:t>IV.6.4) Przewiduje się unieważnienie postępowania o udzielenie zamówienia, w przypadku nieprzyznania środków, które miały być przeznaczone na sfinansowanie całości lub części zamówienia:</w:t>
            </w:r>
            <w:r w:rsidRPr="00864C0E">
              <w:t xml:space="preserve"> Tak </w:t>
            </w:r>
            <w:r w:rsidRPr="00864C0E">
              <w:br/>
            </w:r>
            <w:r w:rsidRPr="00864C0E">
              <w:rPr>
                <w:b/>
                <w:bCs/>
              </w:rPr>
              <w:t>IV.6.5) Informacje dodatkowe:</w:t>
            </w:r>
            <w:r w:rsidRPr="00864C0E">
              <w:t xml:space="preserve"> </w:t>
            </w:r>
            <w:r w:rsidRPr="00864C0E">
              <w:br/>
            </w:r>
          </w:p>
          <w:p w:rsidR="00864C0E" w:rsidRPr="00864C0E" w:rsidRDefault="00864C0E" w:rsidP="00864C0E">
            <w:pPr>
              <w:jc w:val="center"/>
            </w:pPr>
            <w:r w:rsidRPr="00864C0E">
              <w:rPr>
                <w:u w:val="single"/>
              </w:rPr>
              <w:t xml:space="preserve">ZAŁĄCZNIK I - INFORMACJE DOTYCZĄCE OFERT CZĘŚCIOWYCH </w:t>
            </w:r>
          </w:p>
          <w:p w:rsidR="00864C0E" w:rsidRPr="00864C0E" w:rsidRDefault="00864C0E" w:rsidP="00864C0E"/>
          <w:p w:rsidR="00864C0E" w:rsidRPr="00864C0E" w:rsidRDefault="00864C0E" w:rsidP="00864C0E"/>
          <w:p w:rsidR="00864C0E" w:rsidRPr="00864C0E" w:rsidRDefault="00864C0E" w:rsidP="00864C0E">
            <w:pPr>
              <w:spacing w:after="240"/>
            </w:pPr>
          </w:p>
          <w:p w:rsidR="00864C0E" w:rsidRPr="00864C0E" w:rsidRDefault="00864C0E" w:rsidP="00864C0E">
            <w:pPr>
              <w:spacing w:after="240"/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5"/>
            </w:tblGrid>
            <w:tr w:rsidR="00864C0E" w:rsidRPr="00864C0E" w:rsidTr="00864C0E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864C0E" w:rsidRPr="00864C0E" w:rsidRDefault="00864C0E" w:rsidP="00864C0E"/>
              </w:tc>
            </w:tr>
          </w:tbl>
          <w:p w:rsidR="00864C0E" w:rsidRPr="00864C0E" w:rsidRDefault="00864C0E" w:rsidP="00864C0E"/>
        </w:tc>
      </w:tr>
    </w:tbl>
    <w:p w:rsidR="00864C0E" w:rsidRPr="00864C0E" w:rsidRDefault="00864C0E" w:rsidP="00864C0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64C0E">
        <w:rPr>
          <w:rFonts w:ascii="Arial" w:hAnsi="Arial" w:cs="Arial"/>
          <w:vanish/>
          <w:sz w:val="16"/>
          <w:szCs w:val="16"/>
        </w:rPr>
        <w:lastRenderedPageBreak/>
        <w:t>Dół formularza</w:t>
      </w:r>
    </w:p>
    <w:p w:rsidR="00864C0E" w:rsidRPr="00864C0E" w:rsidRDefault="00864C0E" w:rsidP="00864C0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64C0E">
        <w:rPr>
          <w:rFonts w:ascii="Arial" w:hAnsi="Arial" w:cs="Arial"/>
          <w:vanish/>
          <w:sz w:val="16"/>
          <w:szCs w:val="16"/>
        </w:rPr>
        <w:t>Początek formularza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92"/>
      </w:tblGrid>
      <w:tr w:rsidR="00864C0E" w:rsidRPr="00864C0E" w:rsidTr="00864C0E">
        <w:trPr>
          <w:tblCellSpacing w:w="0" w:type="dxa"/>
        </w:trPr>
        <w:tc>
          <w:tcPr>
            <w:tcW w:w="0" w:type="auto"/>
            <w:vAlign w:val="center"/>
            <w:hideMark/>
          </w:tcPr>
          <w:p w:rsidR="00864C0E" w:rsidRPr="00864C0E" w:rsidRDefault="00864C0E" w:rsidP="00864C0E">
            <w:pPr>
              <w:shd w:val="clear" w:color="auto" w:fill="E0DCCE"/>
              <w:spacing w:line="300" w:lineRule="atLeast"/>
              <w:jc w:val="center"/>
              <w:textAlignment w:val="center"/>
              <w:divId w:val="77288821"/>
              <w:rPr>
                <w:rFonts w:ascii="Tahoma" w:hAnsi="Tahoma" w:cs="Tahoma"/>
                <w:sz w:val="18"/>
                <w:szCs w:val="18"/>
              </w:rPr>
            </w:pPr>
            <w:r w:rsidRPr="00864C0E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10" w:history="1">
              <w:r w:rsidRPr="00864C0E">
                <w:rPr>
                  <w:rFonts w:ascii="Tahoma" w:hAnsi="Tahoma" w:cs="Tahoma"/>
                  <w:color w:val="0000FF"/>
                  <w:sz w:val="18"/>
                  <w:u w:val="single"/>
                </w:rPr>
                <w:t>Urząd Zamówień Publicznych</w:t>
              </w:r>
            </w:hyperlink>
            <w:r w:rsidRPr="00864C0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864C0E" w:rsidRPr="00864C0E" w:rsidRDefault="00864C0E" w:rsidP="00864C0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64C0E">
        <w:rPr>
          <w:rFonts w:ascii="Arial" w:hAnsi="Arial" w:cs="Arial"/>
          <w:vanish/>
          <w:sz w:val="16"/>
          <w:szCs w:val="16"/>
        </w:rPr>
        <w:t>Dół formularza</w:t>
      </w:r>
    </w:p>
    <w:p w:rsidR="00C17025" w:rsidRDefault="00864C0E"/>
    <w:sectPr w:rsidR="00C17025" w:rsidSect="00CD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864C0E"/>
    <w:rsid w:val="00364CF9"/>
    <w:rsid w:val="00864C0E"/>
    <w:rsid w:val="00CD7F57"/>
    <w:rsid w:val="00E1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4C0E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64C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64C0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4C0E"/>
    <w:rPr>
      <w:color w:val="0000FF"/>
      <w:u w:val="single"/>
    </w:rPr>
  </w:style>
  <w:style w:type="character" w:customStyle="1" w:styleId="base">
    <w:name w:val="base"/>
    <w:basedOn w:val="Domylnaczcionkaakapitu"/>
    <w:rsid w:val="00864C0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64C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64C0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C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2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6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821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976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zp.uzp.gov.pl/PodgladZP400.aspx?id=61f10a13-cede-446c-b4dd-62755cbc8fbd#ctl00_menu1_BaseMenu_SkipLi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zp.gov.pl" TargetMode="External"/><Relationship Id="rId4" Type="http://schemas.openxmlformats.org/officeDocument/2006/relationships/hyperlink" Target="https://bzp.uzp.gov.pl/PodgladZP400.aspx?id=61f10a13-cede-446c-b4dd-62755cbc8fbd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3992</Words>
  <Characters>23954</Characters>
  <Application>Microsoft Office Word</Application>
  <DocSecurity>0</DocSecurity>
  <Lines>199</Lines>
  <Paragraphs>55</Paragraphs>
  <ScaleCrop>false</ScaleCrop>
  <Company/>
  <LinksUpToDate>false</LinksUpToDate>
  <CharactersWithSpaces>27891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jmlotkowska</dc:creator>
  <cp:lastModifiedBy>jmlotkowska</cp:lastModifiedBy>
  <cp:revision>1</cp:revision>
  <dcterms:created xsi:type="dcterms:W3CDTF">2020-02-13T13:32:00Z</dcterms:created>
  <dcterms:modified xsi:type="dcterms:W3CDTF">2020-02-13T13:33:00Z</dcterms:modified>
</cp:coreProperties>
</file>